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79DA7" w14:textId="77777777" w:rsidR="004D36CD" w:rsidRPr="008B6A04" w:rsidRDefault="004D36CD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57898220"/>
    </w:p>
    <w:p w14:paraId="76641F51" w14:textId="062A2558" w:rsidR="002A63A5" w:rsidRPr="008B6A04" w:rsidRDefault="00F26EC9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>Znak sprawy: ZP.262.</w:t>
      </w:r>
      <w:r w:rsidR="00AE2254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A96905" w:rsidRPr="008B6A04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</w:t>
      </w:r>
      <w:r w:rsidR="000823E3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             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Lublin, dnia </w:t>
      </w:r>
      <w:r w:rsidR="00AE2254">
        <w:rPr>
          <w:rFonts w:asciiTheme="minorHAnsi" w:hAnsiTheme="minorHAnsi" w:cstheme="minorHAnsi"/>
          <w:sz w:val="20"/>
          <w:szCs w:val="20"/>
        </w:rPr>
        <w:t>27</w:t>
      </w:r>
      <w:r w:rsidR="00A96905" w:rsidRPr="008B6A04">
        <w:rPr>
          <w:rFonts w:asciiTheme="minorHAnsi" w:hAnsiTheme="minorHAnsi" w:cstheme="minorHAnsi"/>
          <w:sz w:val="20"/>
          <w:szCs w:val="20"/>
        </w:rPr>
        <w:t xml:space="preserve"> marca</w:t>
      </w:r>
      <w:r w:rsidR="00BD3E93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875284" w:rsidRPr="008B6A04">
        <w:rPr>
          <w:rFonts w:asciiTheme="minorHAnsi" w:hAnsiTheme="minorHAnsi" w:cstheme="minorHAnsi"/>
          <w:sz w:val="20"/>
          <w:szCs w:val="20"/>
        </w:rPr>
        <w:t>202</w:t>
      </w:r>
      <w:r w:rsidR="00A96905" w:rsidRPr="008B6A04">
        <w:rPr>
          <w:rFonts w:asciiTheme="minorHAnsi" w:hAnsiTheme="minorHAnsi" w:cstheme="minorHAnsi"/>
          <w:sz w:val="20"/>
          <w:szCs w:val="20"/>
        </w:rPr>
        <w:t>6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5AED64B4" w14:textId="77777777" w:rsidR="00875284" w:rsidRPr="008B6A04" w:rsidRDefault="00875284" w:rsidP="008B6A04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sz w:val="20"/>
          <w:szCs w:val="20"/>
        </w:rPr>
      </w:pPr>
    </w:p>
    <w:p w14:paraId="2DC74DF2" w14:textId="77777777" w:rsidR="002A63A5" w:rsidRPr="008B6A04" w:rsidRDefault="002A63A5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6F8203F" w14:textId="77777777" w:rsidR="00875284" w:rsidRPr="008B6A04" w:rsidRDefault="00875284" w:rsidP="008B6A0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0605D2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ZAPYTANIE OFERTOWE</w:t>
      </w:r>
    </w:p>
    <w:p w14:paraId="4C1A1903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654C4BDB" w14:textId="19E745B0" w:rsidR="007D2C20" w:rsidRPr="008B6A04" w:rsidRDefault="00F25C98" w:rsidP="008B6A04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Dotyczy </w:t>
      </w:r>
      <w:r w:rsidR="004C398F" w:rsidRPr="008B6A04">
        <w:rPr>
          <w:rFonts w:asciiTheme="minorHAnsi" w:hAnsiTheme="minorHAnsi" w:cstheme="minorHAnsi"/>
          <w:sz w:val="20"/>
          <w:szCs w:val="20"/>
          <w:lang w:eastAsia="zh-CN"/>
        </w:rPr>
        <w:t>postępowanie prowadzonego według zasady konkurencyjności, zgodnie z „Wytyczne dotyczącymi kwalifikowalności wydatków 2021-2027”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pn.: </w:t>
      </w:r>
      <w:r w:rsidR="005C750C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przygotowanie kompletnej 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dokumentacji projektowej </w:t>
      </w:r>
      <w:r w:rsidR="00484AB1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wraz </w:t>
      </w:r>
      <w:r w:rsidR="00AE2254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484AB1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z uzyskaniem wszelkich pozwoleń oraz opracowanie dokumentacji aplikacyjnej </w:t>
      </w:r>
      <w:r w:rsidR="00643252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 celu otrzymania dofinansowania dla projektu 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pt. </w:t>
      </w:r>
      <w:r w:rsidR="005746E4" w:rsidRPr="008B6A04">
        <w:rPr>
          <w:rFonts w:asciiTheme="minorHAnsi" w:hAnsiTheme="minorHAnsi" w:cstheme="minorHAnsi"/>
          <w:b/>
          <w:bCs/>
          <w:i/>
          <w:iCs/>
          <w:sz w:val="20"/>
          <w:szCs w:val="20"/>
        </w:rPr>
        <w:t>Ogród sensoryczny w Cholewiance jako element zielonej infrastruktury wspierającej retencję wody i edukację proekologiczną</w:t>
      </w:r>
      <w:r w:rsidR="005746E4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7D2C20" w:rsidRPr="008B6A04">
        <w:rPr>
          <w:rFonts w:asciiTheme="minorHAnsi" w:hAnsiTheme="minorHAnsi" w:cstheme="minorHAnsi"/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699693DC" w14:textId="77777777" w:rsidR="0012585B" w:rsidRPr="008B6A04" w:rsidRDefault="0012585B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i/>
          <w:color w:val="FF0000"/>
          <w:sz w:val="20"/>
          <w:szCs w:val="20"/>
          <w:lang w:eastAsia="en-US"/>
        </w:rPr>
      </w:pPr>
    </w:p>
    <w:p w14:paraId="011667E0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</w:pP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ROZDZIAŁ I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eastAsia="zh-CN"/>
        </w:rPr>
        <w:t xml:space="preserve"> 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NAZWA I ADRES ZAMAWIAJ</w:t>
      </w:r>
      <w:r w:rsidRPr="008B6A04">
        <w:rPr>
          <w:rFonts w:asciiTheme="minorHAnsi" w:eastAsia="TimesNewRoman" w:hAnsiTheme="minorHAnsi" w:cstheme="minorHAnsi"/>
          <w:b/>
          <w:bCs/>
          <w:sz w:val="20"/>
          <w:szCs w:val="20"/>
          <w:lang w:val="x-none" w:eastAsia="zh-CN"/>
        </w:rPr>
        <w:t>Ą</w:t>
      </w:r>
      <w:r w:rsidRPr="008B6A04">
        <w:rPr>
          <w:rFonts w:asciiTheme="minorHAnsi" w:eastAsia="MS Mincho" w:hAnsiTheme="minorHAnsi" w:cstheme="minorHAnsi"/>
          <w:b/>
          <w:bCs/>
          <w:sz w:val="20"/>
          <w:szCs w:val="20"/>
          <w:lang w:val="x-none" w:eastAsia="zh-CN"/>
        </w:rPr>
        <w:t>CEGO</w:t>
      </w:r>
    </w:p>
    <w:p w14:paraId="539BB0D3" w14:textId="08CAB945" w:rsidR="002A63A5" w:rsidRPr="008B6A04" w:rsidRDefault="002A63A5">
      <w:pPr>
        <w:numPr>
          <w:ilvl w:val="0"/>
          <w:numId w:val="10"/>
        </w:numPr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Nazwa: </w:t>
      </w:r>
      <w:r w:rsidR="00B071CC"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="00F26EC9" w:rsidRPr="008B6A04">
        <w:rPr>
          <w:rFonts w:asciiTheme="minorHAnsi" w:hAnsiTheme="minorHAnsi" w:cstheme="minorHAnsi"/>
          <w:sz w:val="20"/>
          <w:szCs w:val="20"/>
        </w:rPr>
        <w:t>Szpital Neuropsychiatryczny im. Prof. Mieczysława Kaczyńskiego Samodzielny Publiczny Zakład Opieki Zdrowotnej w Lublinie</w:t>
      </w:r>
    </w:p>
    <w:p w14:paraId="6002FE60" w14:textId="77777777" w:rsidR="00275EBB" w:rsidRPr="008B6A04" w:rsidRDefault="002A63A5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Adres: </w:t>
      </w:r>
      <w:r w:rsidR="00F26EC9" w:rsidRPr="008B6A04">
        <w:rPr>
          <w:rFonts w:asciiTheme="minorHAnsi" w:hAnsiTheme="minorHAnsi" w:cstheme="minorHAnsi"/>
          <w:sz w:val="20"/>
          <w:szCs w:val="20"/>
        </w:rPr>
        <w:t>ul. Abramowicka 2, 20-442 Lublin</w:t>
      </w:r>
    </w:p>
    <w:p w14:paraId="2DB3A9EA" w14:textId="27220ABF" w:rsidR="00B071CC" w:rsidRPr="008B6A04" w:rsidRDefault="00B071CC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NIP: </w:t>
      </w:r>
      <w:r w:rsidR="00F26EC9" w:rsidRPr="008B6A04">
        <w:rPr>
          <w:rFonts w:asciiTheme="minorHAnsi" w:hAnsiTheme="minorHAnsi" w:cstheme="minorHAnsi"/>
          <w:sz w:val="20"/>
          <w:szCs w:val="20"/>
          <w:lang w:eastAsia="zh-CN"/>
        </w:rPr>
        <w:t>9462160056</w:t>
      </w:r>
      <w:r w:rsidR="00B05147"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8B6A04">
        <w:rPr>
          <w:rFonts w:asciiTheme="minorHAnsi" w:hAnsiTheme="minorHAnsi" w:cstheme="minorHAnsi"/>
          <w:sz w:val="20"/>
          <w:szCs w:val="20"/>
          <w:lang w:eastAsia="zh-CN"/>
        </w:rPr>
        <w:t xml:space="preserve">REGON: </w:t>
      </w:r>
      <w:r w:rsidR="00F26EC9" w:rsidRPr="008B6A04">
        <w:rPr>
          <w:rFonts w:asciiTheme="minorHAnsi" w:hAnsiTheme="minorHAnsi" w:cstheme="minorHAnsi"/>
          <w:sz w:val="20"/>
          <w:szCs w:val="20"/>
          <w:lang w:eastAsia="zh-CN"/>
        </w:rPr>
        <w:t>431019046</w:t>
      </w:r>
    </w:p>
    <w:p w14:paraId="1CAFCEE5" w14:textId="54F1AA7C" w:rsidR="002A63A5" w:rsidRPr="008B6A04" w:rsidRDefault="002A63A5">
      <w:pPr>
        <w:numPr>
          <w:ilvl w:val="0"/>
          <w:numId w:val="10"/>
        </w:numPr>
        <w:tabs>
          <w:tab w:val="right" w:pos="0"/>
        </w:tabs>
        <w:suppressAutoHyphens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sz w:val="20"/>
          <w:szCs w:val="20"/>
          <w:lang w:eastAsia="zh-CN"/>
        </w:rPr>
        <w:t>Dane do kontaktu: nr tel.:</w:t>
      </w: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 xml:space="preserve"> +48 </w:t>
      </w:r>
      <w:r w:rsidR="00F26EC9" w:rsidRPr="008B6A04">
        <w:rPr>
          <w:rFonts w:asciiTheme="minorHAnsi" w:hAnsiTheme="minorHAnsi" w:cstheme="minorHAnsi"/>
          <w:b/>
          <w:bCs/>
          <w:sz w:val="20"/>
          <w:szCs w:val="20"/>
        </w:rPr>
        <w:t>81/728 65 24</w:t>
      </w:r>
      <w:r w:rsidRPr="008B6A04">
        <w:rPr>
          <w:rFonts w:asciiTheme="minorHAnsi" w:hAnsiTheme="minorHAnsi" w:cstheme="minorHAnsi"/>
          <w:sz w:val="20"/>
          <w:szCs w:val="20"/>
        </w:rPr>
        <w:t>, e-mail: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26EC9" w:rsidRPr="008B6A04">
        <w:rPr>
          <w:rFonts w:asciiTheme="minorHAnsi" w:hAnsiTheme="minorHAnsi" w:cstheme="minorHAnsi"/>
          <w:sz w:val="20"/>
          <w:szCs w:val="20"/>
        </w:rPr>
        <w:t>przetargi@snzoz.lublin.pl</w:t>
      </w:r>
    </w:p>
    <w:p w14:paraId="10C37B7A" w14:textId="77777777" w:rsidR="00006A1A" w:rsidRPr="008B6A04" w:rsidRDefault="00006A1A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color w:val="FF0000"/>
          <w:sz w:val="20"/>
          <w:szCs w:val="20"/>
          <w:lang w:eastAsia="en-US"/>
        </w:rPr>
      </w:pPr>
    </w:p>
    <w:p w14:paraId="21C2AF46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zh-CN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II TRYB UDZIELENIA ZAMÓWIENIA</w:t>
      </w:r>
    </w:p>
    <w:p w14:paraId="44CACE8C" w14:textId="64F10453" w:rsidR="002A63A5" w:rsidRPr="008B6A04" w:rsidRDefault="002A63A5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Postępowanie prowadzone jest w trybie zapytania ofertowego z zachowaniem zasady konkurencyjności </w:t>
      </w:r>
      <w:r w:rsidR="00FB61EB" w:rsidRPr="008B6A04">
        <w:rPr>
          <w:rFonts w:asciiTheme="minorHAnsi" w:eastAsia="Calibri" w:hAnsiTheme="minorHAnsi" w:cstheme="minorHAnsi"/>
          <w:sz w:val="20"/>
          <w:szCs w:val="20"/>
        </w:rPr>
        <w:br/>
      </w:r>
      <w:r w:rsidRPr="008B6A04">
        <w:rPr>
          <w:rFonts w:asciiTheme="minorHAnsi" w:eastAsia="Calibri" w:hAnsiTheme="minorHAnsi" w:cstheme="minorHAnsi"/>
          <w:sz w:val="20"/>
          <w:szCs w:val="20"/>
        </w:rPr>
        <w:t>i zasad określonych w przepisach powszechnie obowiązujących, w sposób zapewniający przejrzystość oraz zachowanie uczciwej konkurencji i równego traktowania Wykonawców.</w:t>
      </w:r>
    </w:p>
    <w:p w14:paraId="33629A97" w14:textId="1CA5C0D7" w:rsidR="002A63A5" w:rsidRPr="00D640BC" w:rsidRDefault="002A63A5" w:rsidP="00D640BC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</w:rPr>
        <w:t>Do niniejszego postępowania mają zastosowanie przepisy ustawy z dnia 23 kwietnia 1964 r. Kodeks cywilny (Dz. U. 202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>5</w:t>
      </w: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 r., poz. 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 xml:space="preserve">1071 </w:t>
      </w:r>
      <w:r w:rsidRPr="008B6A04">
        <w:rPr>
          <w:rFonts w:asciiTheme="minorHAnsi" w:eastAsia="Calibri" w:hAnsiTheme="minorHAnsi" w:cstheme="minorHAnsi"/>
          <w:sz w:val="20"/>
          <w:szCs w:val="20"/>
        </w:rPr>
        <w:t>z</w:t>
      </w:r>
      <w:r w:rsidR="00F26EC9" w:rsidRPr="008B6A04">
        <w:rPr>
          <w:rFonts w:asciiTheme="minorHAnsi" w:eastAsia="Calibri" w:hAnsiTheme="minorHAnsi" w:cstheme="minorHAnsi"/>
          <w:sz w:val="20"/>
          <w:szCs w:val="20"/>
        </w:rPr>
        <w:t>e</w:t>
      </w:r>
      <w:r w:rsidRPr="008B6A04">
        <w:rPr>
          <w:rFonts w:asciiTheme="minorHAnsi" w:eastAsia="Calibri" w:hAnsiTheme="minorHAnsi" w:cstheme="minorHAnsi"/>
          <w:sz w:val="20"/>
          <w:szCs w:val="20"/>
        </w:rPr>
        <w:t xml:space="preserve"> zm.) zwana dalej „</w:t>
      </w:r>
      <w:proofErr w:type="spellStart"/>
      <w:r w:rsidRPr="008B6A04">
        <w:rPr>
          <w:rFonts w:asciiTheme="minorHAnsi" w:eastAsia="Calibri" w:hAnsiTheme="minorHAnsi" w:cstheme="minorHAnsi"/>
          <w:sz w:val="20"/>
          <w:szCs w:val="20"/>
        </w:rPr>
        <w:t>kc</w:t>
      </w:r>
      <w:proofErr w:type="spellEnd"/>
      <w:r w:rsidRPr="008B6A04">
        <w:rPr>
          <w:rFonts w:asciiTheme="minorHAnsi" w:eastAsia="Calibri" w:hAnsiTheme="minorHAnsi" w:cstheme="minorHAnsi"/>
          <w:sz w:val="20"/>
          <w:szCs w:val="20"/>
        </w:rPr>
        <w:t>”</w:t>
      </w:r>
      <w:r w:rsidR="00875284" w:rsidRPr="008B6A04">
        <w:rPr>
          <w:rFonts w:asciiTheme="minorHAnsi" w:eastAsia="Calibri" w:hAnsiTheme="minorHAnsi" w:cstheme="minorHAnsi"/>
          <w:sz w:val="20"/>
          <w:szCs w:val="20"/>
        </w:rPr>
        <w:t xml:space="preserve"> oraz </w:t>
      </w:r>
      <w:r w:rsidR="00875284" w:rsidRPr="008B6A04">
        <w:rPr>
          <w:rStyle w:val="Brak"/>
          <w:rFonts w:asciiTheme="minorHAnsi" w:hAnsiTheme="minorHAnsi" w:cstheme="minorHAnsi"/>
          <w:sz w:val="20"/>
          <w:szCs w:val="20"/>
        </w:rPr>
        <w:t xml:space="preserve">Wytyczne dotyczących kwalifikowalności wydatków </w:t>
      </w:r>
      <w:r w:rsidR="00875284" w:rsidRPr="00D640BC">
        <w:rPr>
          <w:rStyle w:val="Brak"/>
          <w:rFonts w:asciiTheme="minorHAnsi" w:hAnsiTheme="minorHAnsi" w:cstheme="minorHAnsi"/>
          <w:sz w:val="20"/>
          <w:szCs w:val="20"/>
        </w:rPr>
        <w:t>na lata 2021-2027 zwane dalej „Wytycznymi”.</w:t>
      </w:r>
    </w:p>
    <w:p w14:paraId="68D16281" w14:textId="3DDE9134" w:rsidR="002A63A5" w:rsidRPr="00D640BC" w:rsidRDefault="002A63A5" w:rsidP="00D640BC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640BC">
        <w:rPr>
          <w:rFonts w:asciiTheme="minorHAnsi" w:hAnsiTheme="minorHAnsi" w:cstheme="minorHAnsi"/>
          <w:b/>
          <w:sz w:val="20"/>
          <w:szCs w:val="20"/>
        </w:rPr>
        <w:t xml:space="preserve">Zamawiający </w:t>
      </w:r>
      <w:r w:rsidR="00F26EC9" w:rsidRPr="00D640BC">
        <w:rPr>
          <w:rFonts w:asciiTheme="minorHAnsi" w:hAnsiTheme="minorHAnsi" w:cstheme="minorHAnsi"/>
          <w:b/>
          <w:sz w:val="20"/>
          <w:szCs w:val="20"/>
        </w:rPr>
        <w:t xml:space="preserve">nie </w:t>
      </w:r>
      <w:r w:rsidRPr="00D640BC">
        <w:rPr>
          <w:rFonts w:asciiTheme="minorHAnsi" w:hAnsiTheme="minorHAnsi" w:cstheme="minorHAnsi"/>
          <w:b/>
          <w:sz w:val="20"/>
          <w:szCs w:val="20"/>
        </w:rPr>
        <w:t>dopuszcza składani</w:t>
      </w:r>
      <w:r w:rsidR="00F26EC9" w:rsidRPr="00D640BC">
        <w:rPr>
          <w:rFonts w:asciiTheme="minorHAnsi" w:hAnsiTheme="minorHAnsi" w:cstheme="minorHAnsi"/>
          <w:b/>
          <w:sz w:val="20"/>
          <w:szCs w:val="20"/>
        </w:rPr>
        <w:t>a</w:t>
      </w:r>
      <w:r w:rsidR="00DA7C84" w:rsidRPr="00D640B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640BC">
        <w:rPr>
          <w:rFonts w:asciiTheme="minorHAnsi" w:hAnsiTheme="minorHAnsi" w:cstheme="minorHAnsi"/>
          <w:b/>
          <w:sz w:val="20"/>
          <w:szCs w:val="20"/>
        </w:rPr>
        <w:t>ofert częściowych</w:t>
      </w:r>
      <w:r w:rsidR="00DA7C84" w:rsidRPr="00D640BC">
        <w:rPr>
          <w:rFonts w:asciiTheme="minorHAnsi" w:hAnsiTheme="minorHAnsi" w:cstheme="minorHAnsi"/>
          <w:b/>
          <w:sz w:val="20"/>
          <w:szCs w:val="20"/>
        </w:rPr>
        <w:t>.</w:t>
      </w:r>
    </w:p>
    <w:p w14:paraId="35078943" w14:textId="4C8E8752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 xml:space="preserve">Zamawiający odstępuje od podziału zamówienia na części ze względu na jego charakter, zakres oraz konieczność zapewnienia spójności i kompleksowości realizacji przedmiotu zamówienia. Przedmiot zamówienia obejmuje przygotowanie kompletnej dokumentacji projektowej wraz z uzyskaniem wszelkich niezbędnych decyzji administracyjnych, opinii, uzgodnień i pozwoleń wymaganych przepisami prawa, a także opracowanie dokumentacji aplikacyjnej niezbędnej do ubiegania się o dofinansowanie dla projektu pn. „Ogród sensoryczny w Cholewiance jako element zielonej infrastruktury wspierającej retencję wody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>i edukację proekologiczną”, planowanego do realizacji w ramach programu Fundusze Europejskie dla Lubelskiego 2021–2027, Działanie 3.2 Dostosowanie do zmian klimatu i zapobieganie powodziom i suszy (typ projektu 1, 2, 4, 6).</w:t>
      </w:r>
    </w:p>
    <w:p w14:paraId="7D29A415" w14:textId="77777777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 xml:space="preserve">Zakres zamówienia ma charakter kompleksowy i wzajemnie powiązany, obejmujący zarówno część projektową, jak i część dotyczącą przygotowania wniosku o dofinansowanie wraz z wymaganymi załącznikami i analizami. Poszczególne elementy zamówienia są ze sobą ściśle powiązane merytorycznie i organizacyjnie, </w:t>
      </w:r>
      <w:r w:rsidRPr="00D640BC">
        <w:rPr>
          <w:sz w:val="20"/>
          <w:szCs w:val="20"/>
        </w:rPr>
        <w:lastRenderedPageBreak/>
        <w:t>a ich realizacja przez jednego wykonawcę zapewnia spójność przyjętych rozwiązań projektowych, zgodność dokumentacji technicznej z założeniami projektu przedstawionymi w dokumentacji aplikacyjnej oraz ogranicza ryzyko rozbieżności pomiędzy dokumentacją projektową a dokumentami wymaganymi w procesie aplikowania o środki zewnętrzne.</w:t>
      </w:r>
    </w:p>
    <w:p w14:paraId="4188A42D" w14:textId="3E7B979B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 xml:space="preserve">Podział zamówienia na części mógłby skutkować koniecznością koordynacji działań kilku wykonawców,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 xml:space="preserve">co w przypadku dokumentacji projektowej powiązanej bezpośrednio z wymogami konkursowymi i kryteriami oceny projektów mogłoby prowadzić do powstania niespójności w zakresie przyjętych rozwiązań technicznych, środowiskowych oraz funkcjonalnych. W konsekwencji mogłoby to utrudnić lub wydłużyć proces przygotowania dokumentacji, a także zwiększyć ryzyko błędów formalnych lub merytorycznych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>w dokumentacji aplikacyjnej.</w:t>
      </w:r>
    </w:p>
    <w:p w14:paraId="320F3794" w14:textId="77777777" w:rsidR="00DF23AD" w:rsidRPr="00D640BC" w:rsidRDefault="00DF23AD" w:rsidP="00D640BC">
      <w:pPr>
        <w:ind w:left="284"/>
        <w:jc w:val="both"/>
        <w:rPr>
          <w:sz w:val="20"/>
          <w:szCs w:val="20"/>
        </w:rPr>
      </w:pPr>
      <w:r w:rsidRPr="00D640BC">
        <w:rPr>
          <w:sz w:val="20"/>
          <w:szCs w:val="20"/>
        </w:rPr>
        <w:t>Dodatkowo, realizacja zamówienia przez jednego wykonawcę pozwala na sprawniejszą komunikację, jednoznaczne określenie odpowiedzialności za całość opracowania oraz zapewnienie właściwej koordynacji wszystkich elementów dokumentacji, w tym rozwiązań dotyczących zielonej infrastruktury, retencji wód opadowych oraz funkcji edukacyjnych planowanego ogrodu sensorycznego.</w:t>
      </w:r>
    </w:p>
    <w:p w14:paraId="50D0E499" w14:textId="2673F84A" w:rsidR="00006A1A" w:rsidRPr="00D640BC" w:rsidRDefault="00DF23AD" w:rsidP="00D640BC">
      <w:pPr>
        <w:autoSpaceDE w:val="0"/>
        <w:autoSpaceDN w:val="0"/>
        <w:adjustRightInd w:val="0"/>
        <w:spacing w:after="0"/>
        <w:ind w:left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640BC">
        <w:rPr>
          <w:sz w:val="20"/>
          <w:szCs w:val="20"/>
        </w:rPr>
        <w:t xml:space="preserve">Mając na uwadze powyższe, Zamawiający uznał, że podział zamówienia na części byłby niecelowy z punktu widzenia prawidłowej realizacji przedmiotu zamówienia oraz mógłby negatywnie wpłynąć na jego efektywność, spójność oraz terminowość przygotowania dokumentacji niezbędnej do ubiegania się </w:t>
      </w:r>
      <w:r w:rsidR="00693BCC">
        <w:rPr>
          <w:sz w:val="20"/>
          <w:szCs w:val="20"/>
        </w:rPr>
        <w:br/>
      </w:r>
      <w:r w:rsidRPr="00D640BC">
        <w:rPr>
          <w:sz w:val="20"/>
          <w:szCs w:val="20"/>
        </w:rPr>
        <w:t>o dofinansowanie.</w:t>
      </w:r>
    </w:p>
    <w:p w14:paraId="660D4537" w14:textId="77777777" w:rsidR="00DF23AD" w:rsidRDefault="00DF23AD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CE80D81" w14:textId="77777777" w:rsidR="002A63A5" w:rsidRPr="008B6A04" w:rsidRDefault="002A63A5" w:rsidP="008B6A04">
      <w:pPr>
        <w:pBdr>
          <w:bottom w:val="single" w:sz="4" w:space="1" w:color="auto"/>
        </w:pBdr>
        <w:spacing w:after="0"/>
        <w:ind w:left="10" w:right="54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shd w:val="clear" w:color="auto" w:fill="D9E2F3" w:themeFill="accent1" w:themeFillTint="33"/>
          <w:lang w:eastAsia="zh-CN"/>
        </w:rPr>
        <w:t xml:space="preserve">ROZDZIAŁ III </w:t>
      </w:r>
      <w:r w:rsidRPr="008B6A04">
        <w:rPr>
          <w:rFonts w:asciiTheme="minorHAnsi" w:hAnsiTheme="minorHAnsi" w:cstheme="minorHAnsi"/>
          <w:b/>
          <w:bCs/>
          <w:caps/>
          <w:kern w:val="32"/>
          <w:sz w:val="20"/>
          <w:szCs w:val="20"/>
          <w:shd w:val="clear" w:color="auto" w:fill="D9E2F3" w:themeFill="accent1" w:themeFillTint="33"/>
          <w:lang w:val="x-none" w:eastAsia="x-none"/>
        </w:rPr>
        <w:t>Opis przedmiotu zamówienia</w:t>
      </w:r>
    </w:p>
    <w:p w14:paraId="07694565" w14:textId="77777777" w:rsidR="0064133D" w:rsidRPr="00EB0F0B" w:rsidRDefault="004A7B9A" w:rsidP="00693BCC">
      <w:pPr>
        <w:pStyle w:val="Akapitzlist"/>
        <w:numPr>
          <w:ilvl w:val="0"/>
          <w:numId w:val="20"/>
        </w:numPr>
        <w:autoSpaceDE w:val="0"/>
        <w:spacing w:after="0" w:line="276" w:lineRule="auto"/>
        <w:ind w:left="284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r w:rsidRPr="00EB0F0B">
        <w:rPr>
          <w:rFonts w:cstheme="minorHAnsi"/>
          <w:bCs/>
          <w:iCs/>
          <w:sz w:val="20"/>
          <w:szCs w:val="20"/>
          <w:lang w:val="x-none" w:eastAsia="x-none"/>
        </w:rPr>
        <w:t>Przedmiotem</w:t>
      </w:r>
      <w:r w:rsidRPr="00EB0F0B">
        <w:rPr>
          <w:rFonts w:cstheme="minorHAnsi"/>
          <w:bCs/>
          <w:iCs/>
          <w:sz w:val="20"/>
          <w:szCs w:val="20"/>
          <w:lang w:eastAsia="x-none"/>
        </w:rPr>
        <w:t xml:space="preserve"> zamówienia jest </w:t>
      </w:r>
      <w:r w:rsidR="00EF7554" w:rsidRPr="00EB0F0B">
        <w:rPr>
          <w:rFonts w:cstheme="minorHAnsi"/>
          <w:bCs/>
          <w:iCs/>
          <w:sz w:val="20"/>
          <w:szCs w:val="20"/>
          <w:lang w:eastAsia="x-none"/>
        </w:rPr>
        <w:t xml:space="preserve"> </w:t>
      </w:r>
      <w:r w:rsidR="00EF7554" w:rsidRPr="00EB0F0B">
        <w:rPr>
          <w:rFonts w:cstheme="minorHAnsi"/>
          <w:b/>
          <w:bCs/>
          <w:sz w:val="20"/>
          <w:szCs w:val="20"/>
        </w:rPr>
        <w:t xml:space="preserve">przygotowanie kompletnej dokumentacji projektowej wraz z uzyskaniem wszelkich pozwoleń oraz opracowanie dokumentacji aplikacyjnej w celu otrzymania dofinansowania dla projektu pt. </w:t>
      </w:r>
      <w:r w:rsidR="00EF7554" w:rsidRPr="00EB0F0B">
        <w:rPr>
          <w:rFonts w:cstheme="minorHAnsi"/>
          <w:b/>
          <w:bCs/>
          <w:i/>
          <w:iCs/>
          <w:sz w:val="20"/>
          <w:szCs w:val="20"/>
        </w:rPr>
        <w:t>Ogród sensoryczny w Cholewiance jako element zielonej infrastruktury wspierającej retencję wody i edukację proekologiczną</w:t>
      </w:r>
      <w:r w:rsidR="00EF7554" w:rsidRPr="00EB0F0B">
        <w:rPr>
          <w:rFonts w:cstheme="minorHAnsi"/>
          <w:b/>
          <w:bCs/>
          <w:sz w:val="20"/>
          <w:szCs w:val="20"/>
        </w:rPr>
        <w:t xml:space="preserve">, </w:t>
      </w:r>
      <w:r w:rsidR="00EF7554" w:rsidRPr="00EB0F0B">
        <w:rPr>
          <w:rFonts w:cstheme="minorHAnsi"/>
          <w:sz w:val="20"/>
          <w:szCs w:val="20"/>
        </w:rPr>
        <w:t>w celu uzyskania dofinansowania w ramach programu Fundusze Europejskie dla Lubelskiego 2021-2027, Działanie 3.2 Dostosowanie do zmian klimatu i zapobieganie powodziom i suszy (typ projektu 1,2,4,6).</w:t>
      </w:r>
    </w:p>
    <w:p w14:paraId="2A0AF2CD" w14:textId="0047E6AF" w:rsidR="0064133D" w:rsidRPr="00EB0F0B" w:rsidRDefault="0064133D" w:rsidP="00693BCC">
      <w:pPr>
        <w:pStyle w:val="Akapitzlist"/>
        <w:numPr>
          <w:ilvl w:val="0"/>
          <w:numId w:val="20"/>
        </w:numPr>
        <w:autoSpaceDE w:val="0"/>
        <w:spacing w:after="0" w:line="276" w:lineRule="auto"/>
        <w:ind w:left="284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  <w:r w:rsidRPr="00EB0F0B">
        <w:rPr>
          <w:sz w:val="20"/>
          <w:szCs w:val="20"/>
        </w:rPr>
        <w:t>Zakres zamówienia: Wykonawca zrealizuje następujące działania:</w:t>
      </w:r>
    </w:p>
    <w:p w14:paraId="01117785" w14:textId="77777777" w:rsidR="0064133D" w:rsidRPr="00EB0F0B" w:rsidRDefault="0064133D" w:rsidP="00693BC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>Przygotowanie kompletnej dokumentacji projektowej wraz z uzyskaniem wszelkich pozwoleń w imieniu Zamawiającego w celu realizacji projektu, po uprzednim uzgodnieniu z Zamawiającym zakresu przedsięwzięcia, obejmującego w szczególności:</w:t>
      </w:r>
    </w:p>
    <w:p w14:paraId="1622E304" w14:textId="77777777" w:rsidR="0064133D" w:rsidRPr="00EB0F0B" w:rsidRDefault="0064133D" w:rsidP="00693BCC">
      <w:pPr>
        <w:numPr>
          <w:ilvl w:val="0"/>
          <w:numId w:val="23"/>
        </w:numPr>
        <w:spacing w:after="0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 xml:space="preserve">budowę ścieżki sensorycznej z tablicami informacyjnymi spełniającą funkcję edukacyjną i ekologiczną, </w:t>
      </w:r>
    </w:p>
    <w:p w14:paraId="536BBEAF" w14:textId="77777777" w:rsidR="0064133D" w:rsidRPr="00EB0F0B" w:rsidRDefault="0064133D" w:rsidP="00693BCC">
      <w:pPr>
        <w:numPr>
          <w:ilvl w:val="0"/>
          <w:numId w:val="23"/>
        </w:numPr>
        <w:spacing w:after="0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 xml:space="preserve">wykonanie ogrodu deszczowego jako elementu retencji wód opadowych, </w:t>
      </w:r>
    </w:p>
    <w:p w14:paraId="677F27AF" w14:textId="77777777" w:rsidR="0064133D" w:rsidRPr="00EB0F0B" w:rsidRDefault="0064133D" w:rsidP="00693BCC">
      <w:pPr>
        <w:numPr>
          <w:ilvl w:val="0"/>
          <w:numId w:val="23"/>
        </w:numPr>
        <w:spacing w:after="0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 xml:space="preserve">budowę altany wspomagającej retencję wody, </w:t>
      </w:r>
    </w:p>
    <w:p w14:paraId="14226082" w14:textId="77777777" w:rsidR="0064133D" w:rsidRPr="00EB0F0B" w:rsidRDefault="0064133D" w:rsidP="00693BCC">
      <w:pPr>
        <w:numPr>
          <w:ilvl w:val="0"/>
          <w:numId w:val="23"/>
        </w:numPr>
        <w:spacing w:after="0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 xml:space="preserve">wykonanie </w:t>
      </w:r>
      <w:proofErr w:type="spellStart"/>
      <w:r w:rsidRPr="00EB0F0B">
        <w:rPr>
          <w:sz w:val="20"/>
          <w:szCs w:val="20"/>
        </w:rPr>
        <w:t>nasadzeń</w:t>
      </w:r>
      <w:proofErr w:type="spellEnd"/>
      <w:r w:rsidRPr="00EB0F0B">
        <w:rPr>
          <w:sz w:val="20"/>
          <w:szCs w:val="20"/>
        </w:rPr>
        <w:t xml:space="preserve"> roślinnych (kwiaty, trawy), </w:t>
      </w:r>
    </w:p>
    <w:p w14:paraId="05DD1F57" w14:textId="77777777" w:rsidR="0064133D" w:rsidRPr="00EB0F0B" w:rsidRDefault="0064133D" w:rsidP="00693BCC">
      <w:pPr>
        <w:numPr>
          <w:ilvl w:val="0"/>
          <w:numId w:val="23"/>
        </w:numPr>
        <w:spacing w:after="0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>zagospodarowanie terenu wraz z elementami małej architektury.</w:t>
      </w:r>
    </w:p>
    <w:p w14:paraId="2D6493F1" w14:textId="1CB5068A" w:rsidR="0064133D" w:rsidRPr="00EB0F0B" w:rsidRDefault="0064133D" w:rsidP="00693BC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sz w:val="20"/>
          <w:szCs w:val="20"/>
        </w:rPr>
      </w:pPr>
      <w:r w:rsidRPr="00EB0F0B">
        <w:rPr>
          <w:sz w:val="20"/>
          <w:szCs w:val="20"/>
        </w:rPr>
        <w:t>Opracowanie dokumentacji aplikacyjnej, na którą składają się: wniosek aplikacyjny o dofinansowanie, studium wykonalności wraz z analizą finansowo-ekonomiczną i załączniki do wniosku o dofinasowanie</w:t>
      </w:r>
    </w:p>
    <w:p w14:paraId="4713EE6C" w14:textId="77777777" w:rsidR="00A7456E" w:rsidRPr="008B6A04" w:rsidRDefault="00A7456E" w:rsidP="00693BCC">
      <w:pPr>
        <w:pStyle w:val="Akapitzlist"/>
        <w:autoSpaceDE w:val="0"/>
        <w:spacing w:after="0" w:line="276" w:lineRule="auto"/>
        <w:ind w:left="284" w:hanging="284"/>
        <w:jc w:val="both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</w:p>
    <w:p w14:paraId="4C17B98B" w14:textId="4A0906B3" w:rsidR="00D90C11" w:rsidRPr="000A375A" w:rsidRDefault="00D90C11" w:rsidP="00693BCC">
      <w:pPr>
        <w:pStyle w:val="Akapitzlist"/>
        <w:numPr>
          <w:ilvl w:val="0"/>
          <w:numId w:val="20"/>
        </w:numPr>
        <w:autoSpaceDE w:val="0"/>
        <w:spacing w:line="276" w:lineRule="auto"/>
        <w:ind w:left="284" w:hanging="284"/>
        <w:jc w:val="both"/>
        <w:rPr>
          <w:sz w:val="20"/>
          <w:szCs w:val="20"/>
        </w:rPr>
      </w:pPr>
      <w:bookmarkStart w:id="1" w:name="_Hlk223967973"/>
      <w:r w:rsidRPr="000A375A">
        <w:rPr>
          <w:sz w:val="20"/>
          <w:szCs w:val="20"/>
        </w:rPr>
        <w:t xml:space="preserve">Lista wymaganych załączników do wniosku o dofinansowanie w ramach Działania 3.2 Dostosowanie do zmian klimatu i zapobieganie powodziom i suszy (typ projektu 1,2,4,6) Priorytetu III Ochrona zasobów środowiska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>i klimatu programu Fundusze Europejskie dla Lubelskiego 2021-2027 - konkurencyjny sposób wyboru projektów, stanowi załącznik nr 2 do Regulaminu wyboru projektów do dofinansowania w sposób konkurencyjny w ramach naboru nr FELU.03.02-IZ.00-001/26 Działania 3.2 Dostosowanie do zmian klimatu zapobieganie powodziom i suszy (typ projektu 1,2,4,6) Priorytetu III Ochrona zasobów środowiska i obejmuje poniższe dokumenty:</w:t>
      </w:r>
    </w:p>
    <w:p w14:paraId="1E81C21C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lastRenderedPageBreak/>
        <w:t>Pismo przewodnie.</w:t>
      </w:r>
    </w:p>
    <w:p w14:paraId="71B565B7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Studium Wykonalności (zgodnie ze wzorem IZ FEL). </w:t>
      </w:r>
    </w:p>
    <w:p w14:paraId="6CAE38E3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Analiza finansowo-ekonomiczna (zgodnie ze wzorem IZ FEL). </w:t>
      </w:r>
    </w:p>
    <w:p w14:paraId="31626D4A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Formularz do wniosku o dofinansowanie w zakresie OOŚ (zgodnie ze wzorem IZ FEL). </w:t>
      </w:r>
    </w:p>
    <w:p w14:paraId="550DAE89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Zaświadczenie organu odpowiedzialnego za monitorowanie obszarów sieci Natura 2000. </w:t>
      </w:r>
    </w:p>
    <w:p w14:paraId="2E3B0EB3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Informacja właściwego organu odpowiedzialnego za gospodarkę wodną – jeśli dotyczy. </w:t>
      </w:r>
    </w:p>
    <w:p w14:paraId="22250D4B" w14:textId="5752D65F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Decyzja o środowiskowych uwarunkowaniach lub opinia/postanowienie/pismo o braku kwalifikacji inwestycji do wydania decyzji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o środowiskowych uwarunkowaniach – jeśli dotyczy. </w:t>
      </w:r>
    </w:p>
    <w:p w14:paraId="32F8F902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- Zezwolenia na usunięcie drzew i krzewów – jeśli dotyczy. </w:t>
      </w:r>
    </w:p>
    <w:p w14:paraId="3FDC8F6B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Dokumenty dotyczące oceny oddziaływania na środowisko – Oświadczenie o uwzględnieniu ochrony ptaków i innych zwierząt (zgodnie ze wzorem IZ FEL) – jeśli dotyczy. </w:t>
      </w:r>
    </w:p>
    <w:p w14:paraId="2D5901C6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dokonaniu oceny wrażliwości na zmiany klimatu i ryzyka wystąpienia zmian klimatu (zgodnie ze wzorem IZ FEL) - jeśli dotyczy. </w:t>
      </w:r>
    </w:p>
    <w:p w14:paraId="0F36919F" w14:textId="77777777" w:rsidR="005101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Kopia umowy partnerskiej (porozumienia) - jeśli dotyczy. </w:t>
      </w:r>
    </w:p>
    <w:p w14:paraId="79ECF4FA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Zezwolenie na realizację inwestycji - jeśli dotyczy. </w:t>
      </w:r>
    </w:p>
    <w:p w14:paraId="7085E523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Dokumentacja techniczna i/lub Specyfikacja techniczna. </w:t>
      </w:r>
    </w:p>
    <w:p w14:paraId="6B2EC2C6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 Wyciąg z kosztorysu inwestorskiego. </w:t>
      </w:r>
    </w:p>
    <w:p w14:paraId="5148BF0F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Oświadczenie o prawie do dysponowania nieruchomością na cele realizacji projektu (zgodnie ze wzorem IZ FEL). </w:t>
      </w:r>
    </w:p>
    <w:p w14:paraId="400FAC4E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Dokumenty potwierdzające podstawę lokalizacji projektu. </w:t>
      </w:r>
    </w:p>
    <w:p w14:paraId="7B095008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Dokumenty potwierdzające zapewnienie środków finansowych niezbędnych dla prawidłowej realizacji projektu. </w:t>
      </w:r>
    </w:p>
    <w:p w14:paraId="46F72C9D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Bilans /opinia składu orzekającego RIO o sprawozdaniu z wykonania budżetu/dokumenty finansowe przedsiębiorcy. </w:t>
      </w:r>
    </w:p>
    <w:p w14:paraId="7B7278DB" w14:textId="77777777" w:rsidR="005101B3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Umowa o prowadzenie rachunku bankowego dla projektu. </w:t>
      </w:r>
    </w:p>
    <w:p w14:paraId="24288189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>Harmonogram rzeczowo-finansowy realizacji projektu (zgodnie ze wzorem IZ FEL).</w:t>
      </w:r>
    </w:p>
    <w:p w14:paraId="70062851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Statuty jednostek, umowy lub akty założycielskie spółek. </w:t>
      </w:r>
    </w:p>
    <w:p w14:paraId="5869BE27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Oświadczenie o konieczności przestrzegania zasad horyzontalnych (zgodnie ze wzorem IZ FEL). </w:t>
      </w:r>
    </w:p>
    <w:p w14:paraId="73FA01B3" w14:textId="5A9979BD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>Oświadczenie o zachowaniu przez projekt zasady neutralności technologicznej (zgodnie ze wzorem</w:t>
      </w:r>
      <w:r w:rsidR="00693BCC" w:rsidRPr="007303AF">
        <w:rPr>
          <w:sz w:val="20"/>
          <w:szCs w:val="20"/>
        </w:rPr>
        <w:br/>
      </w:r>
      <w:r w:rsidRPr="007303AF">
        <w:rPr>
          <w:sz w:val="20"/>
          <w:szCs w:val="20"/>
        </w:rPr>
        <w:t xml:space="preserve">IZ FEL). </w:t>
      </w:r>
    </w:p>
    <w:p w14:paraId="7E103552" w14:textId="4CE025C5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Oświadczenie o świadomości skutków niezachowania wskazanej formy komunikacji (zgodnie </w:t>
      </w:r>
      <w:r w:rsidR="00693BCC" w:rsidRPr="007303AF">
        <w:rPr>
          <w:sz w:val="20"/>
          <w:szCs w:val="20"/>
        </w:rPr>
        <w:br/>
      </w:r>
      <w:r w:rsidRPr="007303AF">
        <w:rPr>
          <w:sz w:val="20"/>
          <w:szCs w:val="20"/>
        </w:rPr>
        <w:t xml:space="preserve">ze wzorem IZ FEL). </w:t>
      </w:r>
    </w:p>
    <w:p w14:paraId="32E461E7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Wniosek o dodanie osoby zarządzającej projektem (zgodnie ze wzorem IZ FEL). </w:t>
      </w:r>
    </w:p>
    <w:p w14:paraId="60C12244" w14:textId="77777777" w:rsidR="007B711E" w:rsidRPr="007303AF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 xml:space="preserve">Pisemne upoważnienie/pełnomocnictwo do podpisania załączników do wniosku o dofinansowanie – jeśli dotyczy. </w:t>
      </w:r>
    </w:p>
    <w:p w14:paraId="21A755D1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7303AF">
        <w:rPr>
          <w:sz w:val="20"/>
          <w:szCs w:val="20"/>
        </w:rPr>
        <w:t>Oświadczenie o realizacji projektu zgodnie z prawem polskim i unijnym – jeżeli realizacja rozpoczęła się</w:t>
      </w:r>
      <w:r w:rsidRPr="000A375A">
        <w:rPr>
          <w:sz w:val="20"/>
          <w:szCs w:val="20"/>
        </w:rPr>
        <w:t xml:space="preserve"> przed złożeniem wniosku o dofinansowanie. </w:t>
      </w:r>
    </w:p>
    <w:p w14:paraId="387D7C76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zgodności tytułów – jeśli dotyczy. </w:t>
      </w:r>
    </w:p>
    <w:p w14:paraId="23D29025" w14:textId="4E15D5CD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możliwości ubiegania się o wsparcie funduszy strukturalnych (zgodnie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ze wzorem IZ FEL). </w:t>
      </w:r>
    </w:p>
    <w:p w14:paraId="1BB60E8E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kwalifikowalności wydatków i niestosowania podwójnego dofinansowania (zgodnie ze wzorem IZ FEL). </w:t>
      </w:r>
    </w:p>
    <w:p w14:paraId="34395FDB" w14:textId="3AEB0663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lastRenderedPageBreak/>
        <w:t xml:space="preserve">Formularz do wniosku o dofinansowanie w ramach FEL 2021-2027 w zakresie wydatków związanych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 paliwami kopalnymi (zgodnie ze wzorem IZ FEL) – jeśli dotyczy. </w:t>
      </w:r>
    </w:p>
    <w:p w14:paraId="19675C9E" w14:textId="36B7EE24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statusie przedsiębiorstwa - Oświadczenie o spełnianiu kryteriów MŚP (zgodnie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ze wzorem IZ FEL) wraz z załącznikami – jeśli dotyczy. </w:t>
      </w:r>
    </w:p>
    <w:p w14:paraId="6482B7A5" w14:textId="4937BEA8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statusie przedsiębiorstwa – Oświadczenie dużego przedsiębiorstwa (zgodnie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ze wzorem IZ FEL) – jeśli dotyczy. </w:t>
      </w:r>
    </w:p>
    <w:p w14:paraId="09D90EBE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kwalifikowalności podatku VAT (zgodnie ze wzorem IZ FEL) – jeśli dotyczy. </w:t>
      </w:r>
    </w:p>
    <w:p w14:paraId="4D21996D" w14:textId="77777777" w:rsidR="007B711E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sytuacji ekonomicznej (zgodnie ze wzorem IZ FEL) – jeśli dotyczy. </w:t>
      </w:r>
    </w:p>
    <w:p w14:paraId="5F6F3873" w14:textId="7A9A1C3A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Formularz informacji przedstawianych przy ubieganiu się o pomoc de </w:t>
      </w:r>
      <w:proofErr w:type="spellStart"/>
      <w:r w:rsidRPr="000A375A">
        <w:rPr>
          <w:sz w:val="20"/>
          <w:szCs w:val="20"/>
        </w:rPr>
        <w:t>minimis</w:t>
      </w:r>
      <w:proofErr w:type="spellEnd"/>
      <w:r w:rsidRPr="000A375A">
        <w:rPr>
          <w:sz w:val="20"/>
          <w:szCs w:val="20"/>
        </w:rPr>
        <w:t xml:space="preserve"> (zgodnie ze wzorem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 xml:space="preserve">IZ FEL). </w:t>
      </w:r>
    </w:p>
    <w:p w14:paraId="1D9E23D2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Formularz informacji przedstawianych przy ubieganiu się o pomoc inną niż pomoc w rolnictwie lub rybołówstwie, pomoc de </w:t>
      </w:r>
      <w:proofErr w:type="spellStart"/>
      <w:r w:rsidRPr="000A375A">
        <w:rPr>
          <w:sz w:val="20"/>
          <w:szCs w:val="20"/>
        </w:rPr>
        <w:t>minimis</w:t>
      </w:r>
      <w:proofErr w:type="spellEnd"/>
      <w:r w:rsidRPr="000A375A">
        <w:rPr>
          <w:sz w:val="20"/>
          <w:szCs w:val="20"/>
        </w:rPr>
        <w:t xml:space="preserve"> lub pomoc de </w:t>
      </w:r>
      <w:proofErr w:type="spellStart"/>
      <w:r w:rsidRPr="000A375A">
        <w:rPr>
          <w:sz w:val="20"/>
          <w:szCs w:val="20"/>
        </w:rPr>
        <w:t>minimis</w:t>
      </w:r>
      <w:proofErr w:type="spellEnd"/>
      <w:r w:rsidRPr="000A375A">
        <w:rPr>
          <w:sz w:val="20"/>
          <w:szCs w:val="20"/>
        </w:rPr>
        <w:t xml:space="preserve"> w rolnictwie lub rybołówstwie (zgodnie ze wzorem IZ FEL). </w:t>
      </w:r>
    </w:p>
    <w:p w14:paraId="1E7E85EE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o uzyskanej pomocy de </w:t>
      </w:r>
      <w:proofErr w:type="spellStart"/>
      <w:r w:rsidRPr="000A375A">
        <w:rPr>
          <w:sz w:val="20"/>
          <w:szCs w:val="20"/>
        </w:rPr>
        <w:t>minimis</w:t>
      </w:r>
      <w:proofErr w:type="spellEnd"/>
      <w:r w:rsidRPr="000A375A">
        <w:rPr>
          <w:sz w:val="20"/>
          <w:szCs w:val="20"/>
        </w:rPr>
        <w:t xml:space="preserve"> (zgodnie ze wzorem IZ FEL). </w:t>
      </w:r>
    </w:p>
    <w:p w14:paraId="75945F4B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Oświadczenie dotyczące kumulacji pomocy (zgodnie ze wzorem IZ FEL). </w:t>
      </w:r>
    </w:p>
    <w:p w14:paraId="0B1CF70D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Opis zakresu działań projektu (zgodnie ze wzorem IZ FEL). </w:t>
      </w:r>
    </w:p>
    <w:p w14:paraId="45F8150F" w14:textId="77777777" w:rsidR="006D79B3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Plan Adaptacji do zmian klimatu- jeśli dotyczy. </w:t>
      </w:r>
    </w:p>
    <w:p w14:paraId="5F0A6E38" w14:textId="2322316D" w:rsidR="00D90C11" w:rsidRPr="000A375A" w:rsidRDefault="00D90C11" w:rsidP="00693BCC">
      <w:pPr>
        <w:pStyle w:val="Akapitzlist"/>
        <w:numPr>
          <w:ilvl w:val="0"/>
          <w:numId w:val="25"/>
        </w:numPr>
        <w:autoSpaceDE w:val="0"/>
        <w:spacing w:line="276" w:lineRule="auto"/>
        <w:ind w:left="284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Dokumenty potwierdzające przeprowadzenie partycypacji społecznej w wyłonieniu projektu aplikującego o wsparcie wraz z raportem z niniejszych konsultacji - jeśli dotyczy.</w:t>
      </w:r>
    </w:p>
    <w:p w14:paraId="2E9606E8" w14:textId="77777777" w:rsidR="00E14C5A" w:rsidRPr="000A375A" w:rsidRDefault="00E14C5A" w:rsidP="00693BCC">
      <w:pPr>
        <w:pStyle w:val="Akapitzlist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Regulamin wyboru projektów oraz wzory poszczególnych załączników dostępne są pod adresem:</w:t>
      </w:r>
    </w:p>
    <w:p w14:paraId="5CE254BE" w14:textId="77777777" w:rsidR="00E14C5A" w:rsidRPr="000A375A" w:rsidRDefault="00E14C5A" w:rsidP="00693BCC">
      <w:pPr>
        <w:pStyle w:val="Akapitzlist"/>
        <w:ind w:left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https://funduszeue.lubelskie.pl/efrr/nabory/3.2-dostosowanie-do-zmian-klimatu-i-zapobieganie-powodziom-i-suszy/dzialanie-3.2-dostosowanie-do-zmian-klimatu-i-zapobieganie-powodziom-i-suszy-typ-projektu-1-2-4-6-felu.03.02-iz.00-001-26/#recruitment-docs</w:t>
      </w:r>
    </w:p>
    <w:p w14:paraId="58BE5721" w14:textId="77777777" w:rsidR="009E02A3" w:rsidRPr="000A375A" w:rsidRDefault="009E02A3" w:rsidP="00693BCC">
      <w:pPr>
        <w:pStyle w:val="Akapitzlist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Dokumentacja musi:</w:t>
      </w:r>
    </w:p>
    <w:p w14:paraId="369ED04D" w14:textId="6560C719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wpisywać się w cele Działania 3.2 – w szczególności w zakresie zwiększenia retencji wód opadowych </w:t>
      </w:r>
      <w:r w:rsidR="00693BCC">
        <w:rPr>
          <w:sz w:val="20"/>
          <w:szCs w:val="20"/>
        </w:rPr>
        <w:br/>
      </w:r>
      <w:r w:rsidRPr="000A375A">
        <w:rPr>
          <w:sz w:val="20"/>
          <w:szCs w:val="20"/>
        </w:rPr>
        <w:t>i przeciwdziałania skutkom zmian klimatu,</w:t>
      </w:r>
    </w:p>
    <w:p w14:paraId="5F6573B9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 xml:space="preserve">być przygotowana zgodnie z Regulaminem wyboru projektów do dofinansowania w sposób konkurencyjny w ramach naboru nr FELU.03.02-IZ.00-001/26 Działania 3.2 Dostosowanie do zmian klimatu zapobieganie powodziom i suszy (typ projektu 1,2,4,6) Priorytetu III Ochrona zasobów środowiska, m.in. z Instrukcją wypełniania załączników do wniosku o dofinansowanie, stanowiącą </w:t>
      </w:r>
      <w:hyperlink r:id="rId11" w:history="1">
        <w:r w:rsidRPr="000A375A">
          <w:rPr>
            <w:rStyle w:val="Hipercze"/>
            <w:sz w:val="20"/>
            <w:szCs w:val="20"/>
          </w:rPr>
          <w:t xml:space="preserve">zał. nr 3 do Regulaminu </w:t>
        </w:r>
      </w:hyperlink>
      <w:r w:rsidRPr="000A375A">
        <w:rPr>
          <w:sz w:val="20"/>
          <w:szCs w:val="20"/>
        </w:rPr>
        <w:t>wyboru projektów</w:t>
      </w:r>
    </w:p>
    <w:p w14:paraId="26C3DBF5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uwzględniać rozwiązania oparte na naturze (Nature-</w:t>
      </w:r>
      <w:proofErr w:type="spellStart"/>
      <w:r w:rsidRPr="000A375A">
        <w:rPr>
          <w:sz w:val="20"/>
          <w:szCs w:val="20"/>
        </w:rPr>
        <w:t>Based</w:t>
      </w:r>
      <w:proofErr w:type="spellEnd"/>
      <w:r w:rsidRPr="000A375A">
        <w:rPr>
          <w:sz w:val="20"/>
          <w:szCs w:val="20"/>
        </w:rPr>
        <w:t xml:space="preserve"> Solutions),</w:t>
      </w:r>
    </w:p>
    <w:p w14:paraId="08D2A8D8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zawierać uzasadnienie wpływu projektu na adaptację do zmian klimatu,</w:t>
      </w:r>
    </w:p>
    <w:p w14:paraId="16C9427E" w14:textId="77777777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spełniać zasadę DNSH („nie czyń poważnych szkód środowisku”),</w:t>
      </w:r>
    </w:p>
    <w:p w14:paraId="7C18B477" w14:textId="79358F59" w:rsidR="009E02A3" w:rsidRPr="000A375A" w:rsidRDefault="009E02A3" w:rsidP="00693BCC">
      <w:pPr>
        <w:pStyle w:val="Akapitzlist"/>
        <w:numPr>
          <w:ilvl w:val="0"/>
          <w:numId w:val="26"/>
        </w:numPr>
        <w:spacing w:line="278" w:lineRule="auto"/>
        <w:ind w:left="426" w:hanging="284"/>
        <w:jc w:val="both"/>
        <w:rPr>
          <w:sz w:val="20"/>
          <w:szCs w:val="20"/>
        </w:rPr>
      </w:pPr>
      <w:r w:rsidRPr="000A375A">
        <w:rPr>
          <w:sz w:val="20"/>
          <w:szCs w:val="20"/>
        </w:rPr>
        <w:t>uwzględniać zasadę zrównoważonego rozwoju i efektywności energetycznej (jeżeli dotyczy).</w:t>
      </w:r>
    </w:p>
    <w:p w14:paraId="1FF9C56D" w14:textId="77777777" w:rsidR="00D90C11" w:rsidRPr="00D90C11" w:rsidRDefault="00D90C11" w:rsidP="00693BCC">
      <w:pPr>
        <w:pStyle w:val="Akapitzlist"/>
        <w:autoSpaceDE w:val="0"/>
        <w:spacing w:after="0" w:line="276" w:lineRule="auto"/>
        <w:ind w:left="0"/>
        <w:rPr>
          <w:rFonts w:eastAsia="Arial Unicode MS" w:cstheme="minorHAnsi"/>
          <w:bCs/>
          <w:iCs/>
          <w:color w:val="000000"/>
          <w:kern w:val="2"/>
          <w:sz w:val="20"/>
          <w:szCs w:val="20"/>
          <w:lang w:eastAsia="zh-CN" w:bidi="hi-IN"/>
        </w:rPr>
      </w:pPr>
    </w:p>
    <w:bookmarkEnd w:id="1"/>
    <w:p w14:paraId="0FD73FD7" w14:textId="2C7D4A52" w:rsidR="002A63A5" w:rsidRPr="00301083" w:rsidRDefault="002A63A5" w:rsidP="00693BCC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sz w:val="20"/>
          <w:szCs w:val="20"/>
          <w:lang w:eastAsia="ar-SA"/>
        </w:rPr>
      </w:pPr>
      <w:r w:rsidRPr="00301083">
        <w:rPr>
          <w:rFonts w:cstheme="minorHAnsi"/>
          <w:sz w:val="20"/>
          <w:szCs w:val="20"/>
        </w:rPr>
        <w:t xml:space="preserve">Określenie przedmiotu zamówienia zgodnie ze Wspólnym Słownikiem Zamówień (CPV): </w:t>
      </w:r>
    </w:p>
    <w:p w14:paraId="535BA52E" w14:textId="77777777" w:rsidR="00D23DD6" w:rsidRPr="008B6A04" w:rsidRDefault="00304431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8B6A04">
        <w:rPr>
          <w:rFonts w:asciiTheme="minorHAnsi" w:hAnsiTheme="minorHAnsi" w:cstheme="minorHAnsi"/>
          <w:sz w:val="20"/>
          <w:szCs w:val="20"/>
        </w:rPr>
        <w:t xml:space="preserve">Kod CPV: </w:t>
      </w:r>
      <w:r w:rsidRPr="008B6A04">
        <w:rPr>
          <w:rFonts w:asciiTheme="minorHAnsi" w:hAnsiTheme="minorHAnsi" w:cstheme="minorHAnsi"/>
          <w:color w:val="000000"/>
          <w:sz w:val="20"/>
          <w:szCs w:val="20"/>
        </w:rPr>
        <w:t>71241000 - Studia wykonalności, usługi doradcze, analizy</w:t>
      </w:r>
    </w:p>
    <w:p w14:paraId="7349BD8A" w14:textId="77777777" w:rsidR="00E7442C" w:rsidRPr="008B6A04" w:rsidRDefault="00E7442C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71220000-6 – Usługi projektowania architektonicznego</w:t>
      </w:r>
    </w:p>
    <w:p w14:paraId="64FABC3A" w14:textId="77777777" w:rsidR="00E7442C" w:rsidRPr="008B6A04" w:rsidRDefault="00E7442C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B6A04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71420000-8 – Architektoniczne usługi zagospodarowania terenu</w:t>
      </w:r>
    </w:p>
    <w:p w14:paraId="7D03C4DC" w14:textId="0213D8C9" w:rsidR="00D23DD6" w:rsidRDefault="00E7442C" w:rsidP="00693BCC">
      <w:pPr>
        <w:tabs>
          <w:tab w:val="left" w:pos="284"/>
        </w:tabs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D23DD6" w:rsidRPr="008B6A04">
        <w:rPr>
          <w:rFonts w:asciiTheme="minorHAnsi" w:hAnsiTheme="minorHAnsi" w:cstheme="minorHAnsi"/>
          <w:sz w:val="20"/>
          <w:szCs w:val="20"/>
        </w:rPr>
        <w:t>71242000-6 – Przygotowanie przedsięwzięcia i projektu, oszacowanie kosztów</w:t>
      </w:r>
    </w:p>
    <w:p w14:paraId="3712E9E2" w14:textId="77777777" w:rsidR="0061479C" w:rsidRPr="008B6A04" w:rsidRDefault="0061479C" w:rsidP="00693BCC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7B4B76EE" w14:textId="77777777" w:rsidR="002A63A5" w:rsidRPr="008B6A04" w:rsidRDefault="002A63A5" w:rsidP="00693BCC">
      <w:pPr>
        <w:pBdr>
          <w:bottom w:val="single" w:sz="4" w:space="1" w:color="auto"/>
        </w:pBdr>
        <w:shd w:val="clear" w:color="auto" w:fill="D9E2F3" w:themeFill="accent1" w:themeFillTint="33"/>
        <w:spacing w:after="0"/>
        <w:ind w:left="10" w:hanging="10"/>
        <w:outlineLvl w:val="0"/>
        <w:rPr>
          <w:rFonts w:asciiTheme="minorHAnsi" w:hAnsiTheme="minorHAnsi" w:cstheme="minorHAnsi"/>
          <w:b/>
          <w:bCs/>
          <w:caps/>
          <w:kern w:val="32"/>
          <w:sz w:val="20"/>
          <w:szCs w:val="20"/>
          <w:lang w:val="x-none" w:eastAsia="x-none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zh-CN"/>
        </w:rPr>
        <w:t>ROZDZIAŁ IV TERMIN WYKONANIA ZAMÓWIENIA</w:t>
      </w:r>
    </w:p>
    <w:p w14:paraId="6BB13A25" w14:textId="4F7235CD" w:rsidR="00304431" w:rsidRPr="008B6A04" w:rsidRDefault="00D63E13" w:rsidP="00693BCC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bookmarkStart w:id="2" w:name="_Hlk223968126"/>
      <w:r w:rsidRPr="008B6A04">
        <w:rPr>
          <w:rFonts w:cstheme="minorHAnsi"/>
          <w:sz w:val="20"/>
          <w:szCs w:val="20"/>
          <w:lang w:eastAsia="zh-CN"/>
        </w:rPr>
        <w:t xml:space="preserve">Termin wykonania przedmiotu umowy w niniejszym postępowaniu </w:t>
      </w:r>
      <w:r w:rsidR="0073380C" w:rsidRPr="008B6A04">
        <w:rPr>
          <w:rFonts w:cstheme="minorHAnsi"/>
          <w:sz w:val="20"/>
          <w:szCs w:val="20"/>
          <w:lang w:eastAsia="zh-CN"/>
        </w:rPr>
        <w:t>wynosi</w:t>
      </w:r>
      <w:r w:rsidRPr="008B6A04">
        <w:rPr>
          <w:rFonts w:cstheme="minorHAnsi"/>
          <w:b/>
          <w:sz w:val="20"/>
          <w:szCs w:val="20"/>
          <w:lang w:eastAsia="zh-CN"/>
        </w:rPr>
        <w:t>:</w:t>
      </w:r>
      <w:r w:rsidR="0073380C" w:rsidRPr="008B6A04">
        <w:rPr>
          <w:rFonts w:cstheme="minorHAnsi"/>
          <w:b/>
          <w:sz w:val="20"/>
          <w:szCs w:val="20"/>
          <w:lang w:eastAsia="zh-CN"/>
        </w:rPr>
        <w:t xml:space="preserve"> </w:t>
      </w:r>
      <w:r w:rsidR="000E375B" w:rsidRPr="008B6A04">
        <w:rPr>
          <w:rFonts w:cstheme="minorHAnsi"/>
          <w:b/>
          <w:bCs/>
          <w:sz w:val="20"/>
          <w:szCs w:val="20"/>
        </w:rPr>
        <w:t xml:space="preserve">maksymalnie </w:t>
      </w:r>
      <w:r w:rsidR="00C844B1">
        <w:rPr>
          <w:rFonts w:cstheme="minorHAnsi"/>
          <w:b/>
          <w:bCs/>
          <w:sz w:val="20"/>
          <w:szCs w:val="20"/>
        </w:rPr>
        <w:t xml:space="preserve">14 </w:t>
      </w:r>
      <w:r w:rsidR="000E375B" w:rsidRPr="008B6A04">
        <w:rPr>
          <w:rFonts w:cstheme="minorHAnsi"/>
          <w:b/>
          <w:bCs/>
          <w:sz w:val="20"/>
          <w:szCs w:val="20"/>
        </w:rPr>
        <w:t>dni kalendarzowych</w:t>
      </w:r>
      <w:r w:rsidR="000E375B" w:rsidRPr="008B6A04">
        <w:rPr>
          <w:rFonts w:cstheme="minorHAnsi"/>
          <w:sz w:val="20"/>
          <w:szCs w:val="20"/>
        </w:rPr>
        <w:t xml:space="preserve"> jednak nie później niż do dnia do 27.0</w:t>
      </w:r>
      <w:r w:rsidR="00DC5B0D">
        <w:rPr>
          <w:rFonts w:cstheme="minorHAnsi"/>
          <w:sz w:val="20"/>
          <w:szCs w:val="20"/>
        </w:rPr>
        <w:t>4</w:t>
      </w:r>
      <w:r w:rsidR="000E375B" w:rsidRPr="008B6A04">
        <w:rPr>
          <w:rFonts w:cstheme="minorHAnsi"/>
          <w:sz w:val="20"/>
          <w:szCs w:val="20"/>
        </w:rPr>
        <w:t>.2026 r. do godziny 14.00 (ze względu na datę końca naboru przypadającą na dzień 3</w:t>
      </w:r>
      <w:r w:rsidR="00DC5B0D">
        <w:rPr>
          <w:rFonts w:cstheme="minorHAnsi"/>
          <w:sz w:val="20"/>
          <w:szCs w:val="20"/>
        </w:rPr>
        <w:t>0</w:t>
      </w:r>
      <w:r w:rsidR="000E375B" w:rsidRPr="008B6A04">
        <w:rPr>
          <w:rFonts w:cstheme="minorHAnsi"/>
          <w:sz w:val="20"/>
          <w:szCs w:val="20"/>
        </w:rPr>
        <w:t>.0</w:t>
      </w:r>
      <w:r w:rsidR="00DC5B0D">
        <w:rPr>
          <w:rFonts w:cstheme="minorHAnsi"/>
          <w:sz w:val="20"/>
          <w:szCs w:val="20"/>
        </w:rPr>
        <w:t>4</w:t>
      </w:r>
      <w:r w:rsidR="000E375B" w:rsidRPr="008B6A04">
        <w:rPr>
          <w:rFonts w:cstheme="minorHAnsi"/>
          <w:sz w:val="20"/>
          <w:szCs w:val="20"/>
        </w:rPr>
        <w:t>.2026 r.)</w:t>
      </w:r>
      <w:r w:rsidR="00304431" w:rsidRPr="008B6A04">
        <w:rPr>
          <w:rFonts w:cstheme="minorHAnsi"/>
          <w:sz w:val="20"/>
          <w:szCs w:val="20"/>
        </w:rPr>
        <w:t>.</w:t>
      </w:r>
    </w:p>
    <w:p w14:paraId="38E0C605" w14:textId="77777777" w:rsidR="00304431" w:rsidRPr="008B6A04" w:rsidRDefault="000E375B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Zamawiający zastrzega sobie prawo na wniesienie uwag i zgłoszenie ewentualnych poprawek</w:t>
      </w:r>
      <w:r w:rsidR="00304431" w:rsidRPr="008B6A04">
        <w:rPr>
          <w:rFonts w:cstheme="minorHAnsi"/>
          <w:sz w:val="20"/>
          <w:szCs w:val="20"/>
        </w:rPr>
        <w:t>.</w:t>
      </w:r>
    </w:p>
    <w:p w14:paraId="5E780168" w14:textId="699CA131" w:rsidR="000E375B" w:rsidRPr="008B6A04" w:rsidRDefault="000E375B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lastRenderedPageBreak/>
        <w:t>Za termin realizacji przedmiotu umowy uznaje się dzień przekazania Zamawiającemu ostatecznej, poprawionej wersji dokumentacji.</w:t>
      </w:r>
    </w:p>
    <w:p w14:paraId="1D7D9E04" w14:textId="355DEE18" w:rsidR="0073380C" w:rsidRPr="008B6A04" w:rsidRDefault="0073380C" w:rsidP="008B6A04">
      <w:pPr>
        <w:widowControl w:val="0"/>
        <w:autoSpaceDE w:val="0"/>
        <w:spacing w:after="0"/>
        <w:ind w:right="54"/>
        <w:jc w:val="both"/>
        <w:textAlignment w:val="baseline"/>
        <w:rPr>
          <w:rFonts w:asciiTheme="minorHAnsi" w:eastAsia="Arial Unicode MS" w:hAnsiTheme="minorHAnsi" w:cstheme="minorHAnsi"/>
          <w:bCs/>
          <w:color w:val="000000"/>
          <w:kern w:val="2"/>
          <w:sz w:val="20"/>
          <w:szCs w:val="20"/>
          <w:lang w:bidi="hi-IN"/>
        </w:rPr>
      </w:pPr>
    </w:p>
    <w:bookmarkEnd w:id="2"/>
    <w:p w14:paraId="441A2BBF" w14:textId="42C3C7C1" w:rsidR="002A63A5" w:rsidRPr="008B6A04" w:rsidRDefault="002A63A5" w:rsidP="008B6A04">
      <w:pPr>
        <w:keepNext/>
        <w:pBdr>
          <w:bottom w:val="single" w:sz="4" w:space="1" w:color="auto"/>
        </w:pBdr>
        <w:shd w:val="clear" w:color="auto" w:fill="D9E2F3" w:themeFill="accent1" w:themeFillTint="33"/>
        <w:tabs>
          <w:tab w:val="left" w:pos="0"/>
        </w:tabs>
        <w:spacing w:after="0"/>
        <w:ind w:right="160"/>
        <w:jc w:val="both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  <w:lang w:eastAsia="ar-SA"/>
        </w:rPr>
        <w:t xml:space="preserve">ROZDZIAŁ V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WARUNKI UDZIAŁU W POSTĘPOWANIU</w:t>
      </w:r>
      <w:r w:rsidRPr="008B6A04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ORAZ PRZESŁANKI WYKLUCZENIA Z POSTĘPOWANIA WRAZ Z OPISEM SPOSOBU DOKONYWANIA</w:t>
      </w:r>
      <w:r w:rsidRPr="008B6A04">
        <w:rPr>
          <w:rFonts w:asciiTheme="minorHAnsi" w:hAnsiTheme="minorHAnsi" w:cstheme="minorHAnsi"/>
          <w:b/>
          <w:bCs/>
          <w:spacing w:val="40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OCENY ICH</w:t>
      </w:r>
      <w:r w:rsidRPr="008B6A04">
        <w:rPr>
          <w:rFonts w:asciiTheme="minorHAnsi" w:hAnsiTheme="minorHAnsi" w:cstheme="minorHAnsi"/>
          <w:b/>
          <w:bCs/>
          <w:spacing w:val="-4"/>
          <w:kern w:val="32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SPEŁNIANIA</w:t>
      </w:r>
    </w:p>
    <w:p w14:paraId="6EA46BB1" w14:textId="7C0B69AE" w:rsidR="00894004" w:rsidRPr="008B6A04" w:rsidRDefault="00894004">
      <w:pPr>
        <w:widowControl w:val="0"/>
        <w:numPr>
          <w:ilvl w:val="1"/>
          <w:numId w:val="11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 udzielenie zamówienia mogą ubiegać się Wykonawcy, którzy nie podlegają wykluczeniu oraz spełniają warunki udziału w postępowaniu.</w:t>
      </w:r>
    </w:p>
    <w:p w14:paraId="147E7652" w14:textId="376C4E62" w:rsidR="00EB37FC" w:rsidRPr="008B6A04" w:rsidRDefault="00EB37FC">
      <w:pPr>
        <w:widowControl w:val="0"/>
        <w:numPr>
          <w:ilvl w:val="1"/>
          <w:numId w:val="11"/>
        </w:numPr>
        <w:tabs>
          <w:tab w:val="left" w:pos="0"/>
          <w:tab w:val="left" w:pos="142"/>
        </w:tabs>
        <w:autoSpaceDE w:val="0"/>
        <w:autoSpaceDN w:val="0"/>
        <w:spacing w:after="0"/>
        <w:ind w:left="284" w:right="117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określa w niniejszym postępowaniu następujące warunk</w:t>
      </w:r>
      <w:r w:rsidR="00A3651A" w:rsidRPr="008B6A04">
        <w:rPr>
          <w:rFonts w:asciiTheme="minorHAnsi" w:hAnsiTheme="minorHAnsi" w:cstheme="minorHAnsi"/>
          <w:sz w:val="20"/>
          <w:szCs w:val="20"/>
        </w:rPr>
        <w:t>i</w:t>
      </w:r>
      <w:r w:rsidRPr="008B6A04">
        <w:rPr>
          <w:rFonts w:asciiTheme="minorHAnsi" w:hAnsiTheme="minorHAnsi" w:cstheme="minorHAnsi"/>
          <w:sz w:val="20"/>
          <w:szCs w:val="20"/>
        </w:rPr>
        <w:t xml:space="preserve"> udziału w postępowaniu:</w:t>
      </w:r>
    </w:p>
    <w:p w14:paraId="5268AAE7" w14:textId="77777777" w:rsidR="00D1584A" w:rsidRPr="008B6A04" w:rsidRDefault="00EB37FC">
      <w:pPr>
        <w:pStyle w:val="Akapitzlist"/>
        <w:numPr>
          <w:ilvl w:val="0"/>
          <w:numId w:val="12"/>
        </w:numPr>
        <w:suppressAutoHyphens/>
        <w:spacing w:after="0" w:line="276" w:lineRule="auto"/>
        <w:ind w:left="567" w:hanging="284"/>
        <w:jc w:val="both"/>
        <w:rPr>
          <w:rFonts w:cstheme="minorHAnsi"/>
          <w:sz w:val="20"/>
          <w:szCs w:val="20"/>
          <w:lang w:eastAsia="zh-CN"/>
        </w:rPr>
      </w:pPr>
      <w:bookmarkStart w:id="3" w:name="bookmark3"/>
      <w:r w:rsidRPr="008B6A04">
        <w:rPr>
          <w:rFonts w:cstheme="minorHAnsi"/>
          <w:sz w:val="20"/>
          <w:szCs w:val="20"/>
        </w:rPr>
        <w:t>O udzielenie zamówienia mogą ubiegać się Wykonawcy, którzy spełniają warunki dotyczące</w:t>
      </w:r>
      <w:bookmarkEnd w:id="3"/>
      <w:r w:rsidRPr="008B6A04">
        <w:rPr>
          <w:rFonts w:cstheme="minorHAnsi"/>
          <w:sz w:val="20"/>
          <w:szCs w:val="20"/>
        </w:rPr>
        <w:t xml:space="preserve"> </w:t>
      </w:r>
      <w:r w:rsidRPr="008B6A04">
        <w:rPr>
          <w:rFonts w:cstheme="minorHAnsi"/>
          <w:sz w:val="20"/>
          <w:szCs w:val="20"/>
          <w:lang w:eastAsia="zh-CN"/>
        </w:rPr>
        <w:t xml:space="preserve">zdolności technicznych lub zawodowych: </w:t>
      </w:r>
      <w:r w:rsidRPr="008B6A04">
        <w:rPr>
          <w:rFonts w:cstheme="minorHAnsi"/>
          <w:b/>
          <w:bCs/>
          <w:sz w:val="20"/>
          <w:szCs w:val="20"/>
          <w:lang w:eastAsia="zh-CN"/>
        </w:rPr>
        <w:t xml:space="preserve">Zamawiający określa minimalne warunki udziału w postepowaniu </w:t>
      </w:r>
      <w:r w:rsidR="0004550F" w:rsidRPr="008B6A04">
        <w:rPr>
          <w:rFonts w:cstheme="minorHAnsi"/>
          <w:b/>
          <w:bCs/>
          <w:sz w:val="20"/>
          <w:szCs w:val="20"/>
          <w:lang w:eastAsia="zh-CN"/>
        </w:rPr>
        <w:br/>
      </w:r>
      <w:r w:rsidRPr="008B6A04">
        <w:rPr>
          <w:rFonts w:cstheme="minorHAnsi"/>
          <w:b/>
          <w:bCs/>
          <w:sz w:val="20"/>
          <w:szCs w:val="20"/>
          <w:lang w:eastAsia="zh-CN"/>
        </w:rPr>
        <w:t>w następujący sposób:</w:t>
      </w:r>
    </w:p>
    <w:p w14:paraId="34410F8A" w14:textId="7B2EC359" w:rsidR="008902C4" w:rsidRPr="00B23B06" w:rsidRDefault="008902C4" w:rsidP="008B6A04">
      <w:pPr>
        <w:pStyle w:val="Akapitzlist"/>
        <w:suppressAutoHyphens/>
        <w:spacing w:after="0" w:line="276" w:lineRule="auto"/>
        <w:ind w:left="567"/>
        <w:jc w:val="both"/>
        <w:rPr>
          <w:rFonts w:cstheme="minorHAnsi"/>
          <w:sz w:val="20"/>
          <w:szCs w:val="20"/>
          <w:lang w:eastAsia="zh-CN"/>
        </w:rPr>
      </w:pPr>
      <w:r w:rsidRPr="008B6A04">
        <w:rPr>
          <w:rFonts w:cstheme="minorHAnsi"/>
          <w:b/>
          <w:bCs/>
          <w:sz w:val="20"/>
          <w:szCs w:val="20"/>
        </w:rPr>
        <w:t xml:space="preserve">Zamawiający wymaga od Wykonawcy wykazania się posiadaniem doświadczenia w wykonaniu w okresie ostatnich trzech lat licząc wstecz od dnia upływu terminu składania ofert, co najmniej </w:t>
      </w:r>
      <w:r w:rsidR="00F374BA" w:rsidRPr="008B6A04">
        <w:rPr>
          <w:rFonts w:cstheme="minorHAnsi"/>
          <w:b/>
          <w:bCs/>
          <w:sz w:val="20"/>
          <w:szCs w:val="20"/>
        </w:rPr>
        <w:t>dwóch</w:t>
      </w:r>
      <w:r w:rsidRPr="008B6A04">
        <w:rPr>
          <w:rFonts w:cstheme="minorHAnsi"/>
          <w:b/>
          <w:bCs/>
          <w:sz w:val="20"/>
          <w:szCs w:val="20"/>
        </w:rPr>
        <w:t xml:space="preserve"> usług w zakresie opracowania</w:t>
      </w:r>
      <w:r w:rsidR="00F374BA" w:rsidRPr="008B6A04">
        <w:rPr>
          <w:rFonts w:cstheme="minorHAnsi"/>
          <w:b/>
          <w:bCs/>
          <w:sz w:val="20"/>
          <w:szCs w:val="20"/>
        </w:rPr>
        <w:t xml:space="preserve"> kompletnej</w:t>
      </w:r>
      <w:r w:rsidRPr="008B6A04">
        <w:rPr>
          <w:rFonts w:cstheme="minorHAnsi"/>
          <w:b/>
          <w:bCs/>
          <w:sz w:val="20"/>
          <w:szCs w:val="20"/>
        </w:rPr>
        <w:t xml:space="preserve"> dokument</w:t>
      </w:r>
      <w:r w:rsidR="00A656FE" w:rsidRPr="008B6A04">
        <w:rPr>
          <w:rFonts w:cstheme="minorHAnsi"/>
          <w:b/>
          <w:bCs/>
          <w:sz w:val="20"/>
          <w:szCs w:val="20"/>
        </w:rPr>
        <w:t xml:space="preserve">acji </w:t>
      </w:r>
      <w:r w:rsidRPr="008B6A04">
        <w:rPr>
          <w:rFonts w:cstheme="minorHAnsi"/>
          <w:b/>
          <w:bCs/>
          <w:sz w:val="20"/>
          <w:szCs w:val="20"/>
        </w:rPr>
        <w:t>aplikacyjn</w:t>
      </w:r>
      <w:r w:rsidR="00A656FE" w:rsidRPr="008B6A04">
        <w:rPr>
          <w:rFonts w:cstheme="minorHAnsi"/>
          <w:b/>
          <w:bCs/>
          <w:sz w:val="20"/>
          <w:szCs w:val="20"/>
        </w:rPr>
        <w:t>ej</w:t>
      </w:r>
      <w:r w:rsidRPr="008B6A04">
        <w:rPr>
          <w:rFonts w:cstheme="minorHAnsi"/>
          <w:b/>
          <w:bCs/>
          <w:sz w:val="20"/>
          <w:szCs w:val="20"/>
        </w:rPr>
        <w:t xml:space="preserve"> w ramach naborów w projektach </w:t>
      </w:r>
      <w:r w:rsidRPr="00B23B06">
        <w:rPr>
          <w:rFonts w:cstheme="minorHAnsi"/>
          <w:b/>
          <w:bCs/>
          <w:sz w:val="20"/>
          <w:szCs w:val="20"/>
        </w:rPr>
        <w:t xml:space="preserve">unijnych, które pozytywnie przeszły ocenę formalną i merytoryczną. </w:t>
      </w:r>
    </w:p>
    <w:p w14:paraId="2C72263B" w14:textId="142AF4DE" w:rsidR="00F374BA" w:rsidRPr="00B23B06" w:rsidRDefault="004D1793" w:rsidP="008B6A04">
      <w:pPr>
        <w:spacing w:after="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sz w:val="20"/>
          <w:szCs w:val="20"/>
        </w:rPr>
        <w:t xml:space="preserve"> </w:t>
      </w:r>
      <w:r w:rsidR="008902C4" w:rsidRPr="00B23B06">
        <w:rPr>
          <w:rFonts w:asciiTheme="minorHAnsi" w:hAnsiTheme="minorHAnsi" w:cstheme="minorHAnsi"/>
          <w:sz w:val="20"/>
          <w:szCs w:val="20"/>
        </w:rPr>
        <w:t>Ocena spełnienia ww. warunku, nastąpi na podstawie informacji zawartych w punkcie 5 Oferty Wykonawcy</w:t>
      </w:r>
      <w:r w:rsidR="00F374BA" w:rsidRPr="00B23B06">
        <w:rPr>
          <w:rFonts w:asciiTheme="minorHAnsi" w:hAnsiTheme="minorHAnsi" w:cstheme="minorHAnsi"/>
          <w:sz w:val="20"/>
          <w:szCs w:val="20"/>
        </w:rPr>
        <w:t>,</w:t>
      </w:r>
      <w:r w:rsidR="00F374BA" w:rsidRPr="00B23B06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="00F374BA" w:rsidRPr="00B23B06">
        <w:rPr>
          <w:rFonts w:asciiTheme="minorHAnsi" w:hAnsiTheme="minorHAnsi" w:cstheme="minorHAnsi"/>
          <w:sz w:val="20"/>
          <w:szCs w:val="20"/>
        </w:rPr>
        <w:t>według</w:t>
      </w:r>
      <w:r w:rsidR="00F374BA" w:rsidRPr="00B23B06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="00F374BA" w:rsidRPr="00B23B06">
        <w:rPr>
          <w:rFonts w:asciiTheme="minorHAnsi" w:hAnsiTheme="minorHAnsi" w:cstheme="minorHAnsi"/>
          <w:sz w:val="20"/>
          <w:szCs w:val="20"/>
        </w:rPr>
        <w:t>formuły spełnia/nie spełnia</w:t>
      </w:r>
      <w:r w:rsidR="00D410A9" w:rsidRPr="00B23B06">
        <w:rPr>
          <w:rFonts w:asciiTheme="minorHAnsi" w:hAnsiTheme="minorHAnsi" w:cstheme="minorHAnsi"/>
          <w:sz w:val="20"/>
          <w:szCs w:val="20"/>
        </w:rPr>
        <w:t>.</w:t>
      </w:r>
    </w:p>
    <w:p w14:paraId="2BEF13CB" w14:textId="661A7628" w:rsidR="00C844B1" w:rsidRPr="00B23B06" w:rsidRDefault="008902C4" w:rsidP="008B6A04">
      <w:pPr>
        <w:spacing w:after="0"/>
        <w:ind w:left="567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 w:rsidRPr="00B23B06">
        <w:rPr>
          <w:rFonts w:asciiTheme="minorHAnsi" w:hAnsiTheme="minorHAnsi" w:cstheme="minorHAnsi"/>
          <w:sz w:val="20"/>
          <w:szCs w:val="20"/>
        </w:rPr>
        <w:t>Zamawiający wymaga, aby Wykonawca załączył dowody potwierdzające należyte wykonanie usług. Ocenie będą podlegały jedynie opracowania dokumentów aplikacyjnych w ramach naborów w projektach unijnych, które pozytywnie przeszły ocenę formalną i merytoryczn</w:t>
      </w:r>
      <w:r w:rsidR="008E00A2" w:rsidRPr="00B23B06">
        <w:rPr>
          <w:rFonts w:asciiTheme="minorHAnsi" w:hAnsiTheme="minorHAnsi" w:cstheme="minorHAnsi"/>
          <w:sz w:val="20"/>
          <w:szCs w:val="20"/>
        </w:rPr>
        <w:t>ą.</w:t>
      </w:r>
      <w:r w:rsidRPr="00B23B06">
        <w:rPr>
          <w:rFonts w:asciiTheme="minorHAnsi" w:hAnsiTheme="minorHAnsi" w:cstheme="minorHAnsi"/>
          <w:sz w:val="20"/>
          <w:szCs w:val="20"/>
        </w:rPr>
        <w:t xml:space="preserve"> </w:t>
      </w:r>
      <w:r w:rsidR="00E04957" w:rsidRPr="00B23B06">
        <w:rPr>
          <w:rFonts w:asciiTheme="minorHAnsi" w:hAnsiTheme="minorHAnsi" w:cstheme="minorHAnsi"/>
          <w:sz w:val="20"/>
          <w:szCs w:val="20"/>
        </w:rPr>
        <w:t>Na potwierdzenie,</w:t>
      </w:r>
      <w:r w:rsidR="00D00C86" w:rsidRPr="00B23B06">
        <w:rPr>
          <w:rFonts w:asciiTheme="minorHAnsi" w:hAnsiTheme="minorHAnsi" w:cstheme="minorHAnsi"/>
          <w:sz w:val="20"/>
          <w:szCs w:val="20"/>
        </w:rPr>
        <w:t xml:space="preserve"> że </w:t>
      </w:r>
      <w:r w:rsidRPr="00B23B06">
        <w:rPr>
          <w:rFonts w:asciiTheme="minorHAnsi" w:hAnsiTheme="minorHAnsi" w:cstheme="minorHAnsi"/>
          <w:sz w:val="20"/>
          <w:szCs w:val="20"/>
        </w:rPr>
        <w:t xml:space="preserve">dany projekt pozytywnie przeszedł ocenę formalną i merytoryczną </w:t>
      </w:r>
      <w:r w:rsidR="00D00C86" w:rsidRPr="00B23B06">
        <w:rPr>
          <w:rFonts w:asciiTheme="minorHAnsi" w:hAnsiTheme="minorHAnsi" w:cstheme="minorHAnsi"/>
          <w:sz w:val="20"/>
          <w:szCs w:val="20"/>
        </w:rPr>
        <w:t xml:space="preserve">do oferty należy załączyć </w:t>
      </w:r>
      <w:r w:rsidR="00CB49D3" w:rsidRPr="00B23B06">
        <w:rPr>
          <w:rFonts w:asciiTheme="minorHAnsi" w:hAnsiTheme="minorHAnsi" w:cstheme="minorHAnsi"/>
          <w:b/>
          <w:bCs/>
          <w:sz w:val="20"/>
          <w:szCs w:val="20"/>
        </w:rPr>
        <w:t>ranking</w:t>
      </w:r>
      <w:r w:rsidR="00C844B1" w:rsidRPr="00B23B06">
        <w:rPr>
          <w:rFonts w:asciiTheme="minorHAnsi" w:hAnsiTheme="minorHAnsi" w:cstheme="minorHAnsi"/>
          <w:b/>
          <w:bCs/>
          <w:sz w:val="20"/>
          <w:szCs w:val="20"/>
        </w:rPr>
        <w:t>/ l</w:t>
      </w:r>
      <w:r w:rsidR="00C844B1" w:rsidRPr="00B23B0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ist</w:t>
      </w:r>
      <w:r w:rsidR="00F115F5" w:rsidRPr="00B23B0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ę</w:t>
      </w:r>
      <w:r w:rsidR="00C844B1" w:rsidRPr="00B23B06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projektów wybranych do dofinansowania z funduszy unijnych wraz z oznaczeniem właściwego projektu.</w:t>
      </w:r>
    </w:p>
    <w:p w14:paraId="13D0FB96" w14:textId="1EAEC09E" w:rsidR="003E7840" w:rsidRPr="00B23B06" w:rsidRDefault="003E7840">
      <w:pPr>
        <w:pStyle w:val="Akapitzlist"/>
        <w:numPr>
          <w:ilvl w:val="0"/>
          <w:numId w:val="22"/>
        </w:numPr>
        <w:tabs>
          <w:tab w:val="left" w:pos="142"/>
        </w:tabs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Zamawiający informuje, iż z postępowania o udzielenie zamówienia wyklucza Wykonawcę, w stosunku do którego:</w:t>
      </w:r>
    </w:p>
    <w:p w14:paraId="5B8ADA98" w14:textId="4D794EFE" w:rsidR="003E7840" w:rsidRPr="00B23B06" w:rsidRDefault="003E7840">
      <w:pPr>
        <w:pStyle w:val="Akapitzlist"/>
        <w:numPr>
          <w:ilvl w:val="0"/>
          <w:numId w:val="17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zachodzą okoliczności wskazane w art. 7 ust. 1 ustawy z dnia 13 kwietnia 2022 r. o szczególnych rozwiązaniach w zakresie przeciwdziałania wspieraniu agresji na Ukrainę oraz służących ochronie bezpieczeństwa narodowego (Dz. U. 2025 r., poz. 514</w:t>
      </w:r>
      <w:r w:rsidR="000C0751" w:rsidRPr="00B23B06">
        <w:rPr>
          <w:rFonts w:cstheme="minorHAnsi"/>
          <w:sz w:val="20"/>
          <w:szCs w:val="20"/>
        </w:rPr>
        <w:t>)</w:t>
      </w:r>
      <w:r w:rsidRPr="00B23B06">
        <w:rPr>
          <w:rFonts w:cstheme="minorHAnsi"/>
          <w:sz w:val="20"/>
          <w:szCs w:val="20"/>
        </w:rPr>
        <w:t>,</w:t>
      </w:r>
    </w:p>
    <w:p w14:paraId="0AD0FC2C" w14:textId="28E57DF8" w:rsidR="003E7840" w:rsidRPr="00B23B06" w:rsidRDefault="003E7840">
      <w:pPr>
        <w:pStyle w:val="Akapitzlist"/>
        <w:numPr>
          <w:ilvl w:val="0"/>
          <w:numId w:val="17"/>
        </w:numPr>
        <w:spacing w:after="0" w:line="276" w:lineRule="auto"/>
        <w:ind w:left="567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powiązań z Zamawiającym osobowo lub kapitałowo. 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45F79FDA" w14:textId="77777777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uczestniczeniu w spółce jako wspólnik spółki cywilnej lub spółki osobowej;</w:t>
      </w:r>
    </w:p>
    <w:p w14:paraId="76672801" w14:textId="77777777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posiadania co najmniej 10% udziałów lub akcji;</w:t>
      </w:r>
    </w:p>
    <w:p w14:paraId="58538AB0" w14:textId="77777777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pełnieniu funkcji członka organu nadzorczego lub zarządzającego, prokurenta, pełnomocnika;</w:t>
      </w:r>
    </w:p>
    <w:p w14:paraId="2E175D7E" w14:textId="3DA211EA" w:rsidR="003E7840" w:rsidRPr="00B23B06" w:rsidRDefault="003E7840">
      <w:pPr>
        <w:pStyle w:val="Akapitzlist"/>
        <w:numPr>
          <w:ilvl w:val="0"/>
          <w:numId w:val="18"/>
        </w:numPr>
        <w:spacing w:after="0" w:line="276" w:lineRule="auto"/>
        <w:ind w:left="851" w:right="5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</w:t>
      </w:r>
    </w:p>
    <w:p w14:paraId="7FE1D12E" w14:textId="5068F9EB" w:rsidR="00D410A9" w:rsidRPr="00B23B06" w:rsidRDefault="003A49A8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B23B06">
        <w:rPr>
          <w:rFonts w:cstheme="minorHAnsi"/>
          <w:sz w:val="20"/>
          <w:szCs w:val="20"/>
        </w:rPr>
        <w:t>N</w:t>
      </w:r>
      <w:r w:rsidR="00F7137B" w:rsidRPr="00B23B06">
        <w:rPr>
          <w:rFonts w:cstheme="minorHAnsi"/>
          <w:sz w:val="20"/>
          <w:szCs w:val="20"/>
        </w:rPr>
        <w:t xml:space="preserve">a potwierdzenie </w:t>
      </w:r>
      <w:r w:rsidR="00F72411" w:rsidRPr="00B23B06">
        <w:rPr>
          <w:rFonts w:cstheme="minorHAnsi"/>
          <w:sz w:val="20"/>
          <w:szCs w:val="20"/>
        </w:rPr>
        <w:t xml:space="preserve">spełniania przez </w:t>
      </w:r>
      <w:r w:rsidR="00752A72" w:rsidRPr="00B23B06">
        <w:rPr>
          <w:rFonts w:cstheme="minorHAnsi"/>
          <w:sz w:val="20"/>
          <w:szCs w:val="20"/>
        </w:rPr>
        <w:t xml:space="preserve">Wykonawca </w:t>
      </w:r>
      <w:r w:rsidR="00F72411" w:rsidRPr="00B23B06">
        <w:rPr>
          <w:rFonts w:cstheme="minorHAnsi"/>
          <w:sz w:val="20"/>
          <w:szCs w:val="20"/>
        </w:rPr>
        <w:t>warunków udziału w postępowaniu</w:t>
      </w:r>
      <w:r w:rsidRPr="00B23B06">
        <w:rPr>
          <w:rFonts w:cstheme="minorHAnsi"/>
          <w:sz w:val="20"/>
          <w:szCs w:val="20"/>
        </w:rPr>
        <w:t>.</w:t>
      </w:r>
      <w:r w:rsidR="00F72411" w:rsidRPr="00B23B06">
        <w:rPr>
          <w:rFonts w:cstheme="minorHAnsi"/>
          <w:sz w:val="20"/>
          <w:szCs w:val="20"/>
        </w:rPr>
        <w:t xml:space="preserve"> </w:t>
      </w:r>
      <w:r w:rsidR="00D410A9" w:rsidRPr="00B23B06">
        <w:rPr>
          <w:rFonts w:cstheme="minorHAnsi"/>
          <w:sz w:val="20"/>
          <w:szCs w:val="20"/>
        </w:rPr>
        <w:t>Wykonawca załączył dowody potwierdzające należyte wykonanie usług. Ocenie będą podlegały jedynie opracowania dokumentów aplikacyjnych w ramach naborów w projektach unijnych, które pozytywnie przeszły ocenę formalną i merytoryczną. Preferowaną formą udokumentowania, że dany projekt pozytywnie przeszedł ocenę formalną i merytoryczną jest lista wyników naboru wraz z oznaczeniem właściwego projektu.</w:t>
      </w:r>
    </w:p>
    <w:p w14:paraId="7E33F903" w14:textId="77777777" w:rsidR="00752A72" w:rsidRPr="00B23B06" w:rsidRDefault="00752A72" w:rsidP="008B6A04">
      <w:pPr>
        <w:pBdr>
          <w:bottom w:val="single" w:sz="4" w:space="1" w:color="auto"/>
        </w:pBdr>
        <w:suppressAutoHyphens/>
        <w:autoSpaceDE w:val="0"/>
        <w:spacing w:after="0"/>
        <w:ind w:left="10" w:right="54" w:hanging="1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086DCD06" w14:textId="77777777" w:rsidR="002A63A5" w:rsidRPr="00B23B06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uppressAutoHyphens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ROZDZIAŁ VI OPIS KRYTERIÓW, KTÓRYMI ZAMAWIAJĄCY BĘDZIE KIEROWAŁ SIĘ PRZY WYBORZE OFERTY WRAZ Z PODANIEM WAG TYCH KRYTERIÓW ORAZ SPOSOBU OCENY OFERT</w:t>
      </w:r>
    </w:p>
    <w:p w14:paraId="775F20E4" w14:textId="2A0E3FFE" w:rsidR="002A63A5" w:rsidRPr="00B23B06" w:rsidRDefault="002A63A5">
      <w:pPr>
        <w:numPr>
          <w:ilvl w:val="0"/>
          <w:numId w:val="2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B23B06">
        <w:rPr>
          <w:rFonts w:asciiTheme="minorHAnsi" w:hAnsiTheme="minorHAnsi" w:cstheme="minorHAnsi"/>
          <w:sz w:val="20"/>
          <w:szCs w:val="20"/>
          <w:lang w:eastAsia="zh-CN"/>
        </w:rPr>
        <w:t xml:space="preserve">Zamawiający przy ocenie ofert posłuży się następującymi kryteriami: </w:t>
      </w:r>
    </w:p>
    <w:p w14:paraId="4999AED9" w14:textId="6FEA3A64" w:rsidR="00AB42C7" w:rsidRPr="00B23B06" w:rsidRDefault="00C868C5">
      <w:pPr>
        <w:numPr>
          <w:ilvl w:val="0"/>
          <w:numId w:val="13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Cena brutto za wykonanie przedmiotu zamówienia „C” – </w:t>
      </w:r>
      <w:r w:rsidR="00006A1A" w:rsidRPr="00B23B06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E60F6F" w:rsidRPr="00B23B06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B23B06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2A405B67" w14:textId="38C79E94" w:rsidR="00AB42C7" w:rsidRPr="00B23B06" w:rsidRDefault="0042610C">
      <w:pPr>
        <w:numPr>
          <w:ilvl w:val="0"/>
          <w:numId w:val="13"/>
        </w:numPr>
        <w:suppressAutoHyphens/>
        <w:spacing w:after="0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lastRenderedPageBreak/>
        <w:t>Doświadczenie os</w:t>
      </w:r>
      <w:r w:rsidR="00244981" w:rsidRPr="00B23B06">
        <w:rPr>
          <w:rFonts w:asciiTheme="minorHAnsi" w:hAnsiTheme="minorHAnsi" w:cstheme="minorHAnsi"/>
          <w:b/>
          <w:bCs/>
          <w:sz w:val="20"/>
          <w:szCs w:val="20"/>
        </w:rPr>
        <w:t>oby</w:t>
      </w: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realizując</w:t>
      </w:r>
      <w:r w:rsidR="00244981" w:rsidRPr="00B23B06">
        <w:rPr>
          <w:rFonts w:asciiTheme="minorHAnsi" w:hAnsiTheme="minorHAnsi" w:cstheme="minorHAnsi"/>
          <w:b/>
          <w:bCs/>
          <w:sz w:val="20"/>
          <w:szCs w:val="20"/>
        </w:rPr>
        <w:t>ej</w:t>
      </w: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zamówienia</w:t>
      </w:r>
      <w:r w:rsidR="00D53F7E"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B42C7"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D53F7E" w:rsidRPr="00B23B06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7344AA" w:rsidRPr="00B23B06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AB42C7" w:rsidRPr="00B23B06">
        <w:rPr>
          <w:rFonts w:asciiTheme="minorHAnsi" w:hAnsiTheme="minorHAnsi" w:cstheme="minorHAnsi"/>
          <w:b/>
          <w:bCs/>
          <w:sz w:val="20"/>
          <w:szCs w:val="20"/>
        </w:rPr>
        <w:t>%</w:t>
      </w:r>
    </w:p>
    <w:p w14:paraId="177DB022" w14:textId="77777777" w:rsidR="002A63A5" w:rsidRPr="00B23B06" w:rsidRDefault="002A63A5">
      <w:pPr>
        <w:numPr>
          <w:ilvl w:val="0"/>
          <w:numId w:val="2"/>
        </w:numPr>
        <w:suppressAutoHyphens/>
        <w:autoSpaceDE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B23B06">
        <w:rPr>
          <w:rFonts w:asciiTheme="minorHAnsi" w:hAnsiTheme="minorHAnsi" w:cstheme="minorHAnsi"/>
          <w:sz w:val="20"/>
          <w:szCs w:val="20"/>
          <w:lang w:eastAsia="zh-CN"/>
        </w:rPr>
        <w:t>Zamawiający dokona oceny oferty dla każdej części wg następujących wzorów:</w:t>
      </w:r>
    </w:p>
    <w:p w14:paraId="56AF1235" w14:textId="181386D7" w:rsidR="00C973C8" w:rsidRPr="00B23B06" w:rsidRDefault="00C973C8" w:rsidP="008B6A04">
      <w:pPr>
        <w:spacing w:after="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tbl>
      <w:tblPr>
        <w:tblW w:w="1073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417"/>
        <w:gridCol w:w="6057"/>
      </w:tblGrid>
      <w:tr w:rsidR="00875284" w:rsidRPr="00B23B06" w14:paraId="424839C3" w14:textId="77777777" w:rsidTr="00E60F6F">
        <w:trPr>
          <w:trHeight w:val="81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2CF2A8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Kryterium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65EBA0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Waga kryterium [%]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0D35BD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Maksymalna liczba punktów za dane kryterium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35A9E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Sposób oceny wg wzoru</w:t>
            </w:r>
          </w:p>
        </w:tc>
      </w:tr>
      <w:tr w:rsidR="00875284" w:rsidRPr="00B23B06" w14:paraId="0E16E460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FDC09" w14:textId="77777777" w:rsidR="00655867" w:rsidRPr="00B23B06" w:rsidRDefault="0065586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DCC9ED" w14:textId="1E4DBEDD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Cena brutto za wykonanie przedmiotu zamówienia</w:t>
            </w:r>
          </w:p>
          <w:p w14:paraId="1C3B6C01" w14:textId="77777777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„C”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B3336" w14:textId="4647899B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E60F6F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87814" w14:textId="093E63EB" w:rsidR="00216947" w:rsidRPr="00B23B06" w:rsidRDefault="00216947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E60F6F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705D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Ocena w zakresie niniejszego kryterium zostanie dokonana na podstawie wypełnionego załącznika pn. „Oferta Wykonawcy” i przedstawionej w nim deklaracji Wykonawcy w zakresie ceny ofertowej brutto.</w:t>
            </w:r>
          </w:p>
          <w:p w14:paraId="04774CBF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  <w:p w14:paraId="6FC7EE43" w14:textId="45DCF995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C = (</w:t>
            </w:r>
            <w:proofErr w:type="spellStart"/>
            <w:r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Cn</w:t>
            </w:r>
            <w:proofErr w:type="spellEnd"/>
            <w:r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/ Co) x 6</w:t>
            </w:r>
            <w:r w:rsidR="00E60F6F"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</w:t>
            </w:r>
            <w:r w:rsidRPr="00B23B06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pkt</w:t>
            </w:r>
          </w:p>
          <w:p w14:paraId="640C66FD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gdzie:</w:t>
            </w:r>
          </w:p>
          <w:p w14:paraId="4AD7F26B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C – ocena punktowa </w:t>
            </w: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>za oceniane kryterium ceny</w:t>
            </w: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;</w:t>
            </w:r>
          </w:p>
          <w:p w14:paraId="597BCC09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Cn</w:t>
            </w:r>
            <w:proofErr w:type="spellEnd"/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 – najniższa cena ofertowa (brutto) spośród wszystkich podlegających ocenie ofert;</w:t>
            </w:r>
          </w:p>
          <w:p w14:paraId="7D4F54F3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Co – cena oferty ocenianej (brutto).</w:t>
            </w:r>
          </w:p>
          <w:p w14:paraId="677AECC1" w14:textId="22BAEBD3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E60F6F" w:rsidRPr="00B23B0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% - waga procentowa ocenianego kryterium (6</w:t>
            </w:r>
            <w:r w:rsidR="00E60F6F" w:rsidRPr="00B23B0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% = 6</w:t>
            </w:r>
            <w:r w:rsidR="00E60F6F" w:rsidRPr="00B23B06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pkt);</w:t>
            </w:r>
          </w:p>
          <w:p w14:paraId="71D99954" w14:textId="77777777" w:rsidR="00216947" w:rsidRPr="00B23B06" w:rsidRDefault="00216947" w:rsidP="008B6A04">
            <w:pPr>
              <w:spacing w:after="0"/>
              <w:ind w:left="120"/>
              <w:rPr>
                <w:rFonts w:asciiTheme="minorHAnsi" w:eastAsia="MS Mincho" w:hAnsiTheme="minorHAnsi" w:cstheme="minorHAnsi"/>
                <w:sz w:val="20"/>
                <w:szCs w:val="20"/>
              </w:rPr>
            </w:pPr>
          </w:p>
          <w:p w14:paraId="6D69C77C" w14:textId="5644EE42" w:rsidR="00216947" w:rsidRPr="00B23B06" w:rsidRDefault="00216947" w:rsidP="008B6A04">
            <w:pPr>
              <w:spacing w:after="0"/>
              <w:ind w:left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Maksymalna ilość punktów, jaką Zamawiający może przyznać w tym kryterium to 6</w:t>
            </w:r>
            <w:r w:rsidR="00E60F6F"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 xml:space="preserve">0 </w:t>
            </w:r>
            <w:r w:rsidRPr="00B23B06">
              <w:rPr>
                <w:rFonts w:asciiTheme="minorHAnsi" w:eastAsia="MS Mincho" w:hAnsiTheme="minorHAnsi" w:cstheme="minorHAnsi"/>
                <w:sz w:val="20"/>
                <w:szCs w:val="20"/>
              </w:rPr>
              <w:t>pkt</w:t>
            </w:r>
          </w:p>
        </w:tc>
      </w:tr>
      <w:tr w:rsidR="00065106" w:rsidRPr="008B6A04" w14:paraId="23DE2D62" w14:textId="77777777" w:rsidTr="00B25820">
        <w:trPr>
          <w:trHeight w:val="59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E362F" w14:textId="7BC4B867" w:rsidR="00065106" w:rsidRPr="00B23B06" w:rsidRDefault="0042610C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4" w:name="_Hlk209090878"/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os</w:t>
            </w:r>
            <w:r w:rsidR="00E17F02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oby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realizując</w:t>
            </w:r>
            <w:r w:rsidR="00244981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ej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</w:t>
            </w:r>
            <w:r w:rsidR="00244981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0C118BAF" w14:textId="03660E54" w:rsidR="00065106" w:rsidRPr="00B23B06" w:rsidRDefault="00065106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„</w:t>
            </w:r>
            <w:r w:rsidR="00082D0A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”</w:t>
            </w:r>
          </w:p>
          <w:p w14:paraId="39D716DF" w14:textId="77777777" w:rsidR="00065106" w:rsidRPr="00B23B06" w:rsidRDefault="00065106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52C73" w14:textId="01561E52" w:rsidR="00065106" w:rsidRPr="00B23B06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065106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6FD88" w14:textId="2BE3F4B9" w:rsidR="00065106" w:rsidRPr="00B23B06" w:rsidRDefault="00D53F7E" w:rsidP="008B6A04">
            <w:pPr>
              <w:tabs>
                <w:tab w:val="left" w:pos="0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065106" w:rsidRPr="00B23B06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EC3E9" w14:textId="77777777" w:rsidR="00065106" w:rsidRPr="00B23B06" w:rsidRDefault="00065106" w:rsidP="008B6A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Ocena w zakresie tego kryterium zostanie dokonana na podstawie wypełnionego załącznika pn. „Oferta Wykonawcy” i złożonej w nim deklaracji Wykonawcy:</w:t>
            </w:r>
          </w:p>
          <w:p w14:paraId="4FF4C32B" w14:textId="4A9F5439" w:rsidR="00065106" w:rsidRPr="00B23B06" w:rsidRDefault="00065106" w:rsidP="00082D0A">
            <w:pPr>
              <w:spacing w:after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Punkty w ramach </w:t>
            </w:r>
            <w:r w:rsidR="00E17F02"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osób realizujących zamówienia </w:t>
            </w:r>
            <w:r w:rsidR="00D70FDF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zostaną przyznane w następujący sposób:</w:t>
            </w:r>
          </w:p>
          <w:p w14:paraId="6899964F" w14:textId="77777777" w:rsidR="00FC48B9" w:rsidRPr="00B23B06" w:rsidRDefault="00FC48B9" w:rsidP="008B6A04">
            <w:pPr>
              <w:tabs>
                <w:tab w:val="left" w:pos="0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7283475" w14:textId="1CA2372E" w:rsidR="00FC48B9" w:rsidRPr="00B23B06" w:rsidRDefault="00412B7A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8B637B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FC48B9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FC48B9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do realizacji zamówienia skierujemy osobę posiadającą doświadczenie w opracowaniu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co najmniej 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BB714A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kompletnych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737745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wniosków</w:t>
            </w: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aplikacyjnych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w ramach naborów w projektach unijnych, które pozytywnie przeszły ocenę formalną i merytoryczną</w:t>
            </w:r>
          </w:p>
          <w:p w14:paraId="421A0177" w14:textId="77777777" w:rsidR="00AD2D42" w:rsidRPr="00B23B06" w:rsidRDefault="00AD2D42" w:rsidP="008B637B">
            <w:pPr>
              <w:spacing w:after="0"/>
              <w:ind w:left="181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C169F5" w14:textId="73E0DAAD" w:rsidR="00AD2D42" w:rsidRPr="00B23B06" w:rsidRDefault="008B637B" w:rsidP="00AD2D42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do realizacji zamówienia skierujemy osobę posiadającą doświadczenie w opracowaniu co najmniej </w:t>
            </w: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737745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B714A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kompletnych wniosków aplikacyjnych</w:t>
            </w:r>
            <w:r w:rsidR="00BB714A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>w ramach naborów w projektach unijnych, które pozytywnie przeszły ocenę formalną i merytoryczną</w:t>
            </w:r>
          </w:p>
          <w:p w14:paraId="544EC3BD" w14:textId="77777777" w:rsidR="006D65C0" w:rsidRPr="00B23B06" w:rsidRDefault="006D65C0" w:rsidP="006D65C0">
            <w:pPr>
              <w:pStyle w:val="Akapitzlist"/>
              <w:rPr>
                <w:rFonts w:cstheme="minorHAnsi"/>
                <w:sz w:val="20"/>
                <w:szCs w:val="20"/>
              </w:rPr>
            </w:pPr>
          </w:p>
          <w:p w14:paraId="1D0AA164" w14:textId="4B81B621" w:rsidR="00AD2D42" w:rsidRPr="00B23B06" w:rsidRDefault="008B637B" w:rsidP="00AD2D42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do realizacji zamówienia skierujemy osobę posiadającą doświadczenie w opracowaniu co najmniej </w:t>
            </w:r>
            <w:r w:rsidRPr="00B23B0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B714A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kompletnych wniosków aplikacyjnych</w:t>
            </w:r>
            <w:r w:rsidR="00BB714A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>w ramach naborów w projektach unijnych, które pozytywnie przeszły ocenę formalną i merytoryczną</w:t>
            </w:r>
          </w:p>
          <w:p w14:paraId="3BDE3472" w14:textId="3693ECA5" w:rsidR="00AD2D42" w:rsidRPr="00B23B06" w:rsidRDefault="008B637B" w:rsidP="00AD2D42">
            <w:pPr>
              <w:numPr>
                <w:ilvl w:val="0"/>
                <w:numId w:val="14"/>
              </w:numPr>
              <w:spacing w:after="0"/>
              <w:ind w:left="181" w:hanging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AD2D4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 pkt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– do realizacji zamówienia skierujemy osobę posiadającą doświadczenie w opracowaniu co najmniej </w:t>
            </w:r>
            <w:r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737745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6FC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kompletnych wniosków </w:t>
            </w:r>
            <w:r w:rsidR="00766FC2" w:rsidRPr="00B23B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aplikacyjnych</w:t>
            </w:r>
            <w:r w:rsidR="00766FC2" w:rsidRPr="00B23B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D2D42" w:rsidRPr="00B23B06">
              <w:rPr>
                <w:rFonts w:asciiTheme="minorHAnsi" w:hAnsiTheme="minorHAnsi" w:cstheme="minorHAnsi"/>
                <w:sz w:val="20"/>
                <w:szCs w:val="20"/>
              </w:rPr>
              <w:t>w ramach naborów w projektach unijnych, które pozytywnie przeszły ocenę formalną i merytoryczną</w:t>
            </w:r>
          </w:p>
          <w:p w14:paraId="5A7DC888" w14:textId="36177E3C" w:rsidR="00065106" w:rsidRPr="00B23B06" w:rsidRDefault="00065106" w:rsidP="008B6A04">
            <w:pPr>
              <w:autoSpaceDE w:val="0"/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C94EBA" w14:textId="4BBFA2C6" w:rsidR="00065106" w:rsidRPr="008B6A04" w:rsidRDefault="00065106" w:rsidP="00453EF4">
            <w:pPr>
              <w:autoSpaceDE w:val="0"/>
              <w:spacing w:after="0"/>
              <w:jc w:val="both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Maksymalna ilość punktów, jaką Zamawiający może przyznać w tym kryterium to </w:t>
            </w:r>
            <w:r w:rsidR="00F92E53"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B23B06">
              <w:rPr>
                <w:rFonts w:asciiTheme="minorHAnsi" w:hAnsiTheme="minorHAnsi" w:cstheme="minorHAnsi"/>
                <w:bCs/>
                <w:sz w:val="20"/>
                <w:szCs w:val="20"/>
              </w:rPr>
              <w:t>0 pkt.</w:t>
            </w:r>
          </w:p>
        </w:tc>
      </w:tr>
      <w:bookmarkEnd w:id="4"/>
    </w:tbl>
    <w:p w14:paraId="0B69E93B" w14:textId="77777777" w:rsidR="00216947" w:rsidRPr="008B6A04" w:rsidRDefault="00216947" w:rsidP="008B6A04">
      <w:pPr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F6DC4F4" w14:textId="3800D0E9" w:rsidR="00216947" w:rsidRPr="008B6A04" w:rsidRDefault="00216947">
      <w:pPr>
        <w:numPr>
          <w:ilvl w:val="0"/>
          <w:numId w:val="2"/>
        </w:numPr>
        <w:shd w:val="clear" w:color="auto" w:fill="FFFFFF"/>
        <w:spacing w:after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dokona całkowitej oceny końcowej ofert, według poniższego wzoru:</w:t>
      </w:r>
    </w:p>
    <w:p w14:paraId="3129CBF6" w14:textId="28B83012" w:rsidR="00216947" w:rsidRPr="008B6A04" w:rsidRDefault="00216947" w:rsidP="008B6A04">
      <w:pPr>
        <w:autoSpaceDE w:val="0"/>
        <w:spacing w:after="0"/>
        <w:ind w:left="360"/>
        <w:rPr>
          <w:rFonts w:asciiTheme="minorHAnsi" w:hAnsiTheme="minorHAnsi" w:cstheme="minorHAnsi"/>
          <w:b/>
          <w:bCs/>
          <w:iCs/>
          <w:sz w:val="20"/>
          <w:szCs w:val="20"/>
          <w:vertAlign w:val="subscript"/>
        </w:rPr>
      </w:pP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Pr="008B6A04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O = C + </w:t>
      </w:r>
      <w:r w:rsidR="00082D0A">
        <w:rPr>
          <w:rFonts w:asciiTheme="minorHAnsi" w:hAnsiTheme="minorHAnsi" w:cstheme="minorHAnsi"/>
          <w:b/>
          <w:bCs/>
          <w:iCs/>
          <w:sz w:val="20"/>
          <w:szCs w:val="20"/>
        </w:rPr>
        <w:t>D</w:t>
      </w:r>
    </w:p>
    <w:p w14:paraId="2B827802" w14:textId="77777777" w:rsidR="00216947" w:rsidRPr="008B6A04" w:rsidRDefault="00216947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O – </w:t>
      </w:r>
      <w:r w:rsidRPr="008B6A04">
        <w:rPr>
          <w:rFonts w:asciiTheme="minorHAnsi" w:hAnsiTheme="minorHAnsi" w:cstheme="minorHAnsi"/>
          <w:bCs/>
          <w:sz w:val="20"/>
          <w:szCs w:val="20"/>
        </w:rPr>
        <w:t>suma punktów uzyskana za wszystkie kryteria wymienione wyżej;</w:t>
      </w:r>
    </w:p>
    <w:p w14:paraId="47429DD2" w14:textId="77777777" w:rsidR="00216947" w:rsidRPr="008B6A04" w:rsidRDefault="00216947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C – </w:t>
      </w:r>
      <w:r w:rsidRPr="008B6A04">
        <w:rPr>
          <w:rFonts w:asciiTheme="minorHAnsi" w:hAnsiTheme="minorHAnsi" w:cstheme="minorHAnsi"/>
          <w:bCs/>
          <w:sz w:val="20"/>
          <w:szCs w:val="20"/>
        </w:rPr>
        <w:t>ocena punktowa uzyskana za kryterium „cena brutto za wykonanie przedmiotu zamówienia”;</w:t>
      </w:r>
    </w:p>
    <w:p w14:paraId="61AD6ADC" w14:textId="04AE8DFB" w:rsidR="00216947" w:rsidRPr="008B6A04" w:rsidRDefault="00082D0A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216947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216947" w:rsidRPr="008B6A04">
        <w:rPr>
          <w:rFonts w:asciiTheme="minorHAnsi" w:hAnsiTheme="minorHAnsi" w:cstheme="minorHAnsi"/>
          <w:bCs/>
          <w:sz w:val="20"/>
          <w:szCs w:val="20"/>
        </w:rPr>
        <w:t>ocena punktowa uzyskana za kryterium „</w:t>
      </w:r>
      <w:r>
        <w:rPr>
          <w:rFonts w:asciiTheme="minorHAnsi" w:hAnsiTheme="minorHAnsi" w:cstheme="minorHAnsi"/>
          <w:bCs/>
          <w:sz w:val="20"/>
          <w:szCs w:val="20"/>
        </w:rPr>
        <w:t xml:space="preserve">Doświadczenie </w:t>
      </w:r>
      <w:r w:rsidR="00244981">
        <w:rPr>
          <w:rFonts w:asciiTheme="minorHAnsi" w:hAnsiTheme="minorHAnsi" w:cstheme="minorHAnsi"/>
          <w:bCs/>
          <w:sz w:val="20"/>
          <w:szCs w:val="20"/>
        </w:rPr>
        <w:t>osoby</w:t>
      </w:r>
      <w:r>
        <w:rPr>
          <w:rFonts w:asciiTheme="minorHAnsi" w:hAnsiTheme="minorHAnsi" w:cstheme="minorHAnsi"/>
          <w:bCs/>
          <w:sz w:val="20"/>
          <w:szCs w:val="20"/>
        </w:rPr>
        <w:t xml:space="preserve"> realizując</w:t>
      </w:r>
      <w:r w:rsidR="00244981">
        <w:rPr>
          <w:rFonts w:asciiTheme="minorHAnsi" w:hAnsiTheme="minorHAnsi" w:cstheme="minorHAnsi"/>
          <w:bCs/>
          <w:sz w:val="20"/>
          <w:szCs w:val="20"/>
        </w:rPr>
        <w:t>ej</w:t>
      </w:r>
      <w:r>
        <w:rPr>
          <w:rFonts w:asciiTheme="minorHAnsi" w:hAnsiTheme="minorHAnsi" w:cstheme="minorHAnsi"/>
          <w:bCs/>
          <w:sz w:val="20"/>
          <w:szCs w:val="20"/>
        </w:rPr>
        <w:t xml:space="preserve"> zamówienia</w:t>
      </w:r>
      <w:r w:rsidR="00216947" w:rsidRPr="008B6A04">
        <w:rPr>
          <w:rFonts w:asciiTheme="minorHAnsi" w:hAnsiTheme="minorHAnsi" w:cstheme="minorHAnsi"/>
          <w:bCs/>
          <w:sz w:val="20"/>
          <w:szCs w:val="20"/>
        </w:rPr>
        <w:t>”.</w:t>
      </w:r>
    </w:p>
    <w:p w14:paraId="68ACE4B9" w14:textId="3A080947" w:rsidR="00564364" w:rsidRPr="008B6A04" w:rsidRDefault="00F82008" w:rsidP="008B6A04">
      <w:pPr>
        <w:autoSpaceDE w:val="0"/>
        <w:spacing w:after="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AFDB2DA" w14:textId="77777777" w:rsidR="002A63A5" w:rsidRPr="008B6A04" w:rsidRDefault="002A63A5">
      <w:pPr>
        <w:numPr>
          <w:ilvl w:val="0"/>
          <w:numId w:val="2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 celu obliczenia punktów wyniki poszczególnych działań matematycznych będą zaokrąglane do dwóch miejsc po przecinku lub z większą dokładnością, jeśli przy zastosowaniu wymienionego zaokrąglenia nie występuje różnica w ilości przyznanych punktów.</w:t>
      </w:r>
    </w:p>
    <w:p w14:paraId="50C1E2F3" w14:textId="77777777" w:rsidR="00101B58" w:rsidRPr="008B6A04" w:rsidRDefault="00101B58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 </w:t>
      </w:r>
    </w:p>
    <w:p w14:paraId="27916236" w14:textId="77777777" w:rsidR="002A63A5" w:rsidRPr="008B6A04" w:rsidRDefault="002A63A5">
      <w:pPr>
        <w:numPr>
          <w:ilvl w:val="0"/>
          <w:numId w:val="2"/>
        </w:numPr>
        <w:suppressAutoHyphens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Zamówienie zostanie udzielone Wykonawcy, którego oferta odpowiadać będzie wszystkim wymaganiom przedstawionym w zapytaniu ofertowym i uzyska największą ilość punktów w oparciu o kryteria wyboru.</w:t>
      </w:r>
    </w:p>
    <w:p w14:paraId="0F71798D" w14:textId="77777777" w:rsidR="002A63A5" w:rsidRPr="008B6A04" w:rsidRDefault="002A63A5" w:rsidP="008B6A04">
      <w:pPr>
        <w:autoSpaceDE w:val="0"/>
        <w:autoSpaceDN w:val="0"/>
        <w:adjustRightInd w:val="0"/>
        <w:spacing w:after="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F50D817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autoSpaceDN w:val="0"/>
        <w:adjustRightInd w:val="0"/>
        <w:spacing w:after="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 xml:space="preserve">ROZDZIAŁ VII </w:t>
      </w:r>
      <w:r w:rsidRPr="008B6A04">
        <w:rPr>
          <w:rFonts w:asciiTheme="minorHAnsi" w:hAnsiTheme="minorHAnsi" w:cstheme="minorHAnsi"/>
          <w:b/>
          <w:sz w:val="20"/>
          <w:szCs w:val="20"/>
        </w:rPr>
        <w:t>PRZYGOTOWANIE I SKŁADANIE OFERT</w:t>
      </w:r>
    </w:p>
    <w:p w14:paraId="2B7E90DF" w14:textId="0D558475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Wykonawca może złożyć tylko jedną ofertę</w:t>
      </w:r>
      <w:r w:rsidR="00B01908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564364" w:rsidRPr="008B6A04">
        <w:rPr>
          <w:rFonts w:asciiTheme="minorHAnsi" w:hAnsiTheme="minorHAnsi" w:cstheme="minorHAnsi"/>
          <w:sz w:val="20"/>
          <w:szCs w:val="20"/>
        </w:rPr>
        <w:t>w</w:t>
      </w:r>
      <w:r w:rsidR="00B01908" w:rsidRPr="008B6A04">
        <w:rPr>
          <w:rFonts w:asciiTheme="minorHAnsi" w:hAnsiTheme="minorHAnsi" w:cstheme="minorHAnsi"/>
          <w:sz w:val="20"/>
          <w:szCs w:val="20"/>
        </w:rPr>
        <w:t xml:space="preserve"> postępowani</w:t>
      </w:r>
      <w:r w:rsidR="00564364" w:rsidRPr="008B6A04">
        <w:rPr>
          <w:rFonts w:asciiTheme="minorHAnsi" w:hAnsiTheme="minorHAnsi" w:cstheme="minorHAnsi"/>
          <w:sz w:val="20"/>
          <w:szCs w:val="20"/>
        </w:rPr>
        <w:t>u</w:t>
      </w:r>
      <w:r w:rsidRPr="008B6A04">
        <w:rPr>
          <w:rFonts w:asciiTheme="minorHAnsi" w:hAnsiTheme="minorHAnsi" w:cstheme="minorHAnsi"/>
          <w:sz w:val="20"/>
          <w:szCs w:val="20"/>
        </w:rPr>
        <w:t>.</w:t>
      </w:r>
    </w:p>
    <w:p w14:paraId="31887C6D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Oferta winna odpowiadać treści Zapytania.</w:t>
      </w:r>
    </w:p>
    <w:p w14:paraId="5C1A2B07" w14:textId="7D572680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Ofertę należy złożyć na formularzu „Oferta Wykonawcy”</w:t>
      </w:r>
      <w:r w:rsidRPr="008B6A04">
        <w:rPr>
          <w:rFonts w:asciiTheme="minorHAnsi" w:hAnsiTheme="minorHAnsi" w:cstheme="minorHAnsi"/>
          <w:sz w:val="20"/>
          <w:szCs w:val="20"/>
        </w:rPr>
        <w:t xml:space="preserve">, wg wzoru stanowiącego Załącznik nr </w:t>
      </w:r>
      <w:r w:rsidR="00564364" w:rsidRPr="008B6A04">
        <w:rPr>
          <w:rFonts w:asciiTheme="minorHAnsi" w:hAnsiTheme="minorHAnsi" w:cstheme="minorHAnsi"/>
          <w:sz w:val="20"/>
          <w:szCs w:val="20"/>
        </w:rPr>
        <w:t>1</w:t>
      </w:r>
      <w:r w:rsidRPr="008B6A04">
        <w:rPr>
          <w:rFonts w:asciiTheme="minorHAnsi" w:hAnsiTheme="minorHAnsi" w:cstheme="minorHAnsi"/>
          <w:sz w:val="20"/>
          <w:szCs w:val="20"/>
        </w:rPr>
        <w:t xml:space="preserve"> do niniejszego Zapytania. </w:t>
      </w:r>
    </w:p>
    <w:p w14:paraId="72F185AE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Oferta musi zawierać następujące oświadczenia i dokumenty: </w:t>
      </w:r>
    </w:p>
    <w:p w14:paraId="36A251C2" w14:textId="5A984B48" w:rsidR="002A63A5" w:rsidRPr="00B23B06" w:rsidRDefault="002A63A5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wypełniony formularz „Oferta Wykonawcy” </w:t>
      </w:r>
      <w:r w:rsidRPr="00B23B06">
        <w:rPr>
          <w:rFonts w:asciiTheme="minorHAnsi" w:hAnsiTheme="minorHAnsi" w:cstheme="minorHAnsi"/>
          <w:sz w:val="20"/>
          <w:szCs w:val="20"/>
        </w:rPr>
        <w:t xml:space="preserve">sporządzony z wykorzystaniem wzoru, stanowiącego </w:t>
      </w:r>
      <w:r w:rsidRPr="00B23B06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564364" w:rsidRPr="00B23B06">
        <w:rPr>
          <w:rFonts w:asciiTheme="minorHAnsi" w:hAnsiTheme="minorHAnsi" w:cstheme="minorHAnsi"/>
          <w:bCs/>
          <w:sz w:val="20"/>
          <w:szCs w:val="20"/>
        </w:rPr>
        <w:t>1</w:t>
      </w:r>
      <w:r w:rsidRPr="00B23B06">
        <w:rPr>
          <w:rFonts w:asciiTheme="minorHAnsi" w:hAnsiTheme="minorHAnsi" w:cstheme="minorHAnsi"/>
          <w:bCs/>
          <w:sz w:val="20"/>
          <w:szCs w:val="20"/>
        </w:rPr>
        <w:t xml:space="preserve"> do Zapytania;</w:t>
      </w:r>
    </w:p>
    <w:p w14:paraId="3409297A" w14:textId="77777777" w:rsidR="00C70BE2" w:rsidRPr="00B23B06" w:rsidRDefault="002A63A5" w:rsidP="00C70BE2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b/>
          <w:sz w:val="20"/>
          <w:szCs w:val="20"/>
        </w:rPr>
        <w:t>odpis z właściwego rejestru lub z Centralnej Ewidencji i Informacji o Działalności Gospodarczej</w:t>
      </w:r>
      <w:r w:rsidRPr="00B23B06">
        <w:rPr>
          <w:rFonts w:asciiTheme="minorHAnsi" w:hAnsiTheme="minorHAnsi" w:cstheme="minorHAnsi"/>
          <w:sz w:val="20"/>
          <w:szCs w:val="20"/>
        </w:rPr>
        <w:t xml:space="preserve">, jeżeli odrębne przepisy wymagają wpisu do rejestru </w:t>
      </w:r>
      <w:r w:rsidRPr="00B23B06">
        <w:rPr>
          <w:rFonts w:asciiTheme="minorHAnsi" w:hAnsiTheme="minorHAnsi" w:cstheme="minorHAnsi"/>
          <w:i/>
          <w:iCs/>
          <w:sz w:val="20"/>
          <w:szCs w:val="20"/>
        </w:rPr>
        <w:t>(jeżeli dotyczy);</w:t>
      </w:r>
    </w:p>
    <w:p w14:paraId="72BA049A" w14:textId="2C7739FC" w:rsidR="00C70BE2" w:rsidRPr="00B23B06" w:rsidRDefault="00C70BE2" w:rsidP="00C70BE2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cstheme="minorHAnsi"/>
          <w:b/>
          <w:bCs/>
          <w:sz w:val="20"/>
          <w:szCs w:val="20"/>
        </w:rPr>
        <w:t>ranking/ l</w:t>
      </w:r>
      <w:r w:rsidRPr="00B23B06">
        <w:rPr>
          <w:rFonts w:eastAsia="Calibri" w:cstheme="minorHAnsi"/>
          <w:b/>
          <w:bCs/>
          <w:sz w:val="20"/>
          <w:szCs w:val="20"/>
        </w:rPr>
        <w:t>istę projektów wybranych do dofinansowania z funduszy unijnych wraz z oznaczeniem właściwego projektu (dot. usług wyszczególnionych w pkt 5 Oferty Wykonawcy);</w:t>
      </w:r>
    </w:p>
    <w:p w14:paraId="5A166711" w14:textId="77777777" w:rsidR="002A63A5" w:rsidRPr="008B6A04" w:rsidRDefault="002A63A5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23B06">
        <w:rPr>
          <w:rFonts w:asciiTheme="minorHAnsi" w:hAnsiTheme="minorHAnsi" w:cstheme="minorHAnsi"/>
          <w:b/>
          <w:bCs/>
          <w:sz w:val="20"/>
          <w:szCs w:val="20"/>
        </w:rPr>
        <w:t xml:space="preserve">pełnomocnictwo do reprezentowania Wykonawcy </w:t>
      </w:r>
      <w:r w:rsidRPr="00B23B06">
        <w:rPr>
          <w:rFonts w:asciiTheme="minorHAnsi" w:hAnsiTheme="minorHAnsi" w:cstheme="minorHAnsi"/>
          <w:sz w:val="20"/>
          <w:szCs w:val="20"/>
        </w:rPr>
        <w:t>w niniejszym postępowaniu, w przypadku, gdy</w:t>
      </w:r>
      <w:r w:rsidRPr="008B6A04">
        <w:rPr>
          <w:rFonts w:asciiTheme="minorHAnsi" w:hAnsiTheme="minorHAnsi" w:cstheme="minorHAnsi"/>
          <w:sz w:val="20"/>
          <w:szCs w:val="20"/>
        </w:rPr>
        <w:t xml:space="preserve"> dokumenty składające się na ofertę nie będą podpisywane przez osobę lub osoby wskazane, jako osoby upoważnione do reprezentacji Wykonawcy w rejestrze sądowym lub innym dokumencie właściwym dla formy organizacyjnej Wykonawcy. Z pełnomocnictwa musi jednoznacznie wynikać, do jakich czynności prawnych dana osoba lub osoby zostały umocowane </w:t>
      </w:r>
      <w:r w:rsidRPr="008B6A04">
        <w:rPr>
          <w:rFonts w:asciiTheme="minorHAnsi" w:hAnsiTheme="minorHAnsi" w:cstheme="minorHAnsi"/>
          <w:i/>
          <w:iCs/>
          <w:sz w:val="20"/>
          <w:szCs w:val="20"/>
        </w:rPr>
        <w:t>(jeżeli dotyczy)</w:t>
      </w:r>
      <w:r w:rsidRPr="008B6A04">
        <w:rPr>
          <w:rFonts w:asciiTheme="minorHAnsi" w:hAnsiTheme="minorHAnsi" w:cstheme="minorHAnsi"/>
          <w:sz w:val="20"/>
          <w:szCs w:val="20"/>
        </w:rPr>
        <w:t>.</w:t>
      </w:r>
    </w:p>
    <w:p w14:paraId="287CD2F7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Postępowanie prowadzi się w języku polskim. Oferta musi być sporządzona w języku polskim. Jeżeli Wykonawca złoży wraz z ofertą dokument sporządzony w języku obcym, ma obowiązek wraz z tym dokumentem złożyć jego tłumaczenie na język polski, poświadczone przez osobę lub osoby upoważnione do reprezentowania Wykonawcy. </w:t>
      </w:r>
    </w:p>
    <w:p w14:paraId="57B614C3" w14:textId="656CB900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 xml:space="preserve">Oferty należy składać za pośrednictwem platformy Baza Konkurencyjności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w terminie do dnia </w:t>
      </w:r>
      <w:r w:rsidR="00991AE4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0B5647">
        <w:rPr>
          <w:rFonts w:asciiTheme="minorHAnsi" w:hAnsiTheme="minorHAnsi" w:cstheme="minorHAnsi"/>
          <w:b/>
          <w:bCs/>
          <w:sz w:val="20"/>
          <w:szCs w:val="20"/>
        </w:rPr>
        <w:t xml:space="preserve"> kwietnia </w:t>
      </w:r>
      <w:r w:rsidR="00840839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B6A0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F033FC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F033FC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:00.</w:t>
      </w:r>
    </w:p>
    <w:p w14:paraId="7F475E2B" w14:textId="77777777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Oferty złożone po terminie nie będą rozpatrywane.</w:t>
      </w:r>
    </w:p>
    <w:p w14:paraId="6FF495F3" w14:textId="481C5BF4" w:rsidR="002A63A5" w:rsidRPr="008B6A04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Otwarcie Ofert nastąpi </w:t>
      </w:r>
      <w:r w:rsidRPr="008B6A04">
        <w:rPr>
          <w:rFonts w:asciiTheme="minorHAnsi" w:hAnsiTheme="minorHAnsi" w:cstheme="minorHAnsi"/>
          <w:b/>
          <w:bCs/>
          <w:sz w:val="20"/>
          <w:szCs w:val="20"/>
        </w:rPr>
        <w:t>w dniu</w:t>
      </w: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="00991AE4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341E21">
        <w:rPr>
          <w:rFonts w:asciiTheme="minorHAnsi" w:hAnsiTheme="minorHAnsi" w:cstheme="minorHAnsi"/>
          <w:b/>
          <w:bCs/>
          <w:sz w:val="20"/>
          <w:szCs w:val="20"/>
        </w:rPr>
        <w:t xml:space="preserve"> kwietnia</w:t>
      </w:r>
      <w:r w:rsidR="00EB0ED5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14055F" w:rsidRPr="008B6A0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3A1B76" w:rsidRPr="008B6A0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 xml:space="preserve"> r. do godz. 1</w:t>
      </w:r>
      <w:r w:rsidR="003A1B76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8B1F86" w:rsidRPr="008B6A0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267D7A" w:rsidRPr="008B6A04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15296EB6" w14:textId="55CF558C" w:rsidR="002A63A5" w:rsidRPr="008B6A04" w:rsidRDefault="0068030B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>Wykonawca</w:t>
      </w:r>
      <w:r w:rsidR="002A63A5" w:rsidRPr="008B6A04">
        <w:rPr>
          <w:rFonts w:asciiTheme="minorHAnsi" w:hAnsiTheme="minorHAnsi" w:cstheme="minorHAnsi"/>
          <w:sz w:val="20"/>
          <w:szCs w:val="20"/>
        </w:rPr>
        <w:t xml:space="preserve"> może przed upływem terminu składania ofert zmienić lub wycofać swoją ofertę. Procedura </w:t>
      </w:r>
      <w:r w:rsidR="002A63A5" w:rsidRPr="008B6A04">
        <w:rPr>
          <w:rFonts w:asciiTheme="minorHAnsi" w:hAnsiTheme="minorHAnsi" w:cstheme="minorHAnsi"/>
          <w:sz w:val="20"/>
          <w:szCs w:val="20"/>
        </w:rPr>
        <w:br/>
        <w:t>do dokonania tego rodzaju czynności jest tożsama jak ta dotycząca składania ofert</w:t>
      </w:r>
      <w:r w:rsidRPr="008B6A04">
        <w:rPr>
          <w:rFonts w:asciiTheme="minorHAnsi" w:hAnsiTheme="minorHAnsi" w:cstheme="minorHAnsi"/>
          <w:sz w:val="20"/>
          <w:szCs w:val="20"/>
        </w:rPr>
        <w:t xml:space="preserve"> i odbywa się za pośrednictwem platformy Baza Konkurencyjności.</w:t>
      </w:r>
    </w:p>
    <w:p w14:paraId="7188F117" w14:textId="15991ED0" w:rsidR="002A63A5" w:rsidRDefault="002A63A5">
      <w:pPr>
        <w:numPr>
          <w:ilvl w:val="0"/>
          <w:numId w:val="3"/>
        </w:numPr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Termin związania ofertą wynosi 30 dni. Bieg terminu rozpoczyna się wraz z upływem terminu składania ofert. Zamawiający zastrzega sobie możliwość wnioskowania o przedłużenie terminu związania ofertą o kolejne </w:t>
      </w:r>
      <w:r w:rsidR="00791C87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30 dni.</w:t>
      </w:r>
    </w:p>
    <w:p w14:paraId="2AD912A6" w14:textId="77777777" w:rsidR="00991AE4" w:rsidRPr="008B6A04" w:rsidRDefault="00991AE4" w:rsidP="00991AE4">
      <w:pPr>
        <w:autoSpaceDE w:val="0"/>
        <w:autoSpaceDN w:val="0"/>
        <w:adjustRightInd w:val="0"/>
        <w:spacing w:after="0"/>
        <w:ind w:left="284" w:right="5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B24292E" w14:textId="7EDDC1C1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autoSpaceDE w:val="0"/>
        <w:spacing w:after="0"/>
        <w:ind w:left="10" w:right="54" w:hanging="1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ROZDZIAŁ VIII INFORMACJ</w:t>
      </w:r>
      <w:r w:rsidR="008B4768" w:rsidRPr="008B6A04">
        <w:rPr>
          <w:rFonts w:asciiTheme="minorHAnsi" w:hAnsiTheme="minorHAnsi" w:cstheme="minorHAnsi"/>
          <w:b/>
          <w:sz w:val="20"/>
          <w:szCs w:val="20"/>
        </w:rPr>
        <w:t>E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NA TEMAT PRZEBIEGU POSTĘPOWANIA, BADANIA OFERTY I SPOSOB</w:t>
      </w:r>
      <w:r w:rsidR="00651F4B" w:rsidRPr="008B6A04">
        <w:rPr>
          <w:rFonts w:asciiTheme="minorHAnsi" w:hAnsiTheme="minorHAnsi" w:cstheme="minorHAnsi"/>
          <w:b/>
          <w:sz w:val="20"/>
          <w:szCs w:val="20"/>
        </w:rPr>
        <w:t>U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UDZIELANI</w:t>
      </w:r>
      <w:r w:rsidR="00974D36" w:rsidRPr="008B6A04">
        <w:rPr>
          <w:rFonts w:asciiTheme="minorHAnsi" w:hAnsiTheme="minorHAnsi" w:cstheme="minorHAnsi"/>
          <w:b/>
          <w:sz w:val="20"/>
          <w:szCs w:val="20"/>
        </w:rPr>
        <w:t>A</w:t>
      </w:r>
      <w:r w:rsidRPr="008B6A04">
        <w:rPr>
          <w:rFonts w:asciiTheme="minorHAnsi" w:hAnsiTheme="minorHAnsi" w:cstheme="minorHAnsi"/>
          <w:b/>
          <w:sz w:val="20"/>
          <w:szCs w:val="20"/>
        </w:rPr>
        <w:t xml:space="preserve"> ZAMÓWIENIA PUBLICZNEGO</w:t>
      </w:r>
    </w:p>
    <w:p w14:paraId="654CAD5D" w14:textId="65465A18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elektronicznie. Zamawiający do komunikowania się z Wykonawcami wykorzystywać będzie </w:t>
      </w:r>
      <w:r w:rsidR="00B25820" w:rsidRPr="008B6A04">
        <w:rPr>
          <w:rFonts w:asciiTheme="minorHAnsi" w:hAnsiTheme="minorHAnsi" w:cstheme="minorHAnsi"/>
          <w:sz w:val="20"/>
          <w:szCs w:val="20"/>
        </w:rPr>
        <w:t>Baza Konkurencyjności.</w:t>
      </w:r>
    </w:p>
    <w:p w14:paraId="49A3B91A" w14:textId="7A75B5E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może zwrócić się do Zamawiającego o wyjaśnienie treści Zapytania. Jeżeli wniosek o wyjaśnienie treści Zapytania wpłynie do Zamawiającego </w:t>
      </w:r>
      <w:r w:rsidR="006B356C" w:rsidRPr="008B6A04">
        <w:rPr>
          <w:rFonts w:asciiTheme="minorHAnsi" w:hAnsiTheme="minorHAnsi" w:cstheme="minorHAnsi"/>
          <w:sz w:val="20"/>
          <w:szCs w:val="20"/>
        </w:rPr>
        <w:t>nie później niż na 4 dni przed upływem terminu składania odpowiednio ofert</w:t>
      </w:r>
      <w:r w:rsidRPr="008B6A04">
        <w:rPr>
          <w:rFonts w:asciiTheme="minorHAnsi" w:hAnsiTheme="minorHAnsi" w:cstheme="minorHAnsi"/>
          <w:sz w:val="20"/>
          <w:szCs w:val="20"/>
        </w:rPr>
        <w:t xml:space="preserve">, Zamawiający udzieli wyjaśnień niezwłocznie. Jeżeli wniosek o wyjaśnienie treści Zapytania wpłynie po upływie terminu, o którym mowa powyżej, lub dotyczy udzielonych wyjaśnień, Zamawiający może udzielić wyjaśnień albo pozostawić wniosek bez rozpoznania. Zamawiający zamieści wyjaśnienia na stronie internetowej, na której udostępniono Zapytania lub prześle wyjaśnienia </w:t>
      </w:r>
      <w:r w:rsidR="00626C4F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do Wykonawców, do których skierowano zapytanie ofertowe.</w:t>
      </w:r>
    </w:p>
    <w:p w14:paraId="2900FF00" w14:textId="5131B190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</w:t>
      </w:r>
      <w:r w:rsidR="002C4921" w:rsidRPr="008B6A04">
        <w:rPr>
          <w:rFonts w:asciiTheme="minorHAnsi" w:hAnsiTheme="minorHAnsi" w:cstheme="minorHAnsi"/>
          <w:sz w:val="20"/>
          <w:szCs w:val="20"/>
        </w:rPr>
        <w:t>a</w:t>
      </w:r>
      <w:r w:rsidRPr="008B6A04">
        <w:rPr>
          <w:rFonts w:asciiTheme="minorHAnsi" w:hAnsiTheme="minorHAnsi" w:cstheme="minorHAnsi"/>
          <w:sz w:val="20"/>
          <w:szCs w:val="20"/>
        </w:rPr>
        <w:t xml:space="preserve">mawiający na każdym etapie przed złożeniem ofert może wydłużyć termin wyznaczony na składanie ofert, przekazując informację wszystkim Wykonawcom, którzy zgłosili zainteresowanie uczestnictwem </w:t>
      </w:r>
      <w:r w:rsidR="00626C4F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w postępowaniu.</w:t>
      </w:r>
    </w:p>
    <w:p w14:paraId="264373B3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zastrzega sobie możliwość dokonania zmian i udzielenia wyjaśnień w niniejszym Zapytaniu przed upływem terminu składania. W przypadku wprowadzenia zmian, Zamawiający przekaże informację o zmianach:</w:t>
      </w:r>
    </w:p>
    <w:p w14:paraId="04BA658F" w14:textId="2646FC7D" w:rsidR="002A63A5" w:rsidRPr="008B6A04" w:rsidRDefault="002A63A5">
      <w:pPr>
        <w:numPr>
          <w:ilvl w:val="0"/>
          <w:numId w:val="6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Zamieszczając stosowną informację na stronie internetowej </w:t>
      </w:r>
      <w:r w:rsidR="00505D99" w:rsidRPr="008B6A04">
        <w:rPr>
          <w:rFonts w:asciiTheme="minorHAnsi" w:hAnsiTheme="minorHAnsi" w:cstheme="minorHAnsi"/>
          <w:sz w:val="20"/>
          <w:szCs w:val="20"/>
        </w:rPr>
        <w:t xml:space="preserve">prowadzonego postępowania </w:t>
      </w:r>
      <w:r w:rsidRPr="008B6A04">
        <w:rPr>
          <w:rFonts w:asciiTheme="minorHAnsi" w:hAnsiTheme="minorHAnsi" w:cstheme="minorHAnsi"/>
          <w:sz w:val="20"/>
          <w:szCs w:val="20"/>
        </w:rPr>
        <w:t>– jeżeli Zapytanie było zamieszczone na stronie internetowej, albo wysyłając informację wykonawcom zaproszonym do składania ofert.</w:t>
      </w:r>
    </w:p>
    <w:p w14:paraId="7DD6D605" w14:textId="2669ADC4" w:rsidR="002A63A5" w:rsidRPr="008B6A04" w:rsidRDefault="002A63A5">
      <w:pPr>
        <w:numPr>
          <w:ilvl w:val="0"/>
          <w:numId w:val="6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Wykonawcom, którzy zgłosili zainteresowanie uczestnictw</w:t>
      </w:r>
      <w:r w:rsidR="00E053C0" w:rsidRPr="008B6A04">
        <w:rPr>
          <w:rFonts w:asciiTheme="minorHAnsi" w:hAnsiTheme="minorHAnsi" w:cstheme="minorHAnsi"/>
          <w:sz w:val="20"/>
          <w:szCs w:val="20"/>
        </w:rPr>
        <w:t>em</w:t>
      </w:r>
      <w:r w:rsidRPr="008B6A04">
        <w:rPr>
          <w:rFonts w:asciiTheme="minorHAnsi" w:hAnsiTheme="minorHAnsi" w:cstheme="minorHAnsi"/>
          <w:sz w:val="20"/>
          <w:szCs w:val="20"/>
        </w:rPr>
        <w:t xml:space="preserve"> w postępowaniu.</w:t>
      </w:r>
    </w:p>
    <w:p w14:paraId="35DD6B10" w14:textId="77777777" w:rsidR="002A63A5" w:rsidRPr="008B6A04" w:rsidRDefault="002A63A5" w:rsidP="008B6A04">
      <w:pPr>
        <w:tabs>
          <w:tab w:val="left" w:pos="0"/>
        </w:tabs>
        <w:autoSpaceDE w:val="0"/>
        <w:autoSpaceDN w:val="0"/>
        <w:adjustRightInd w:val="0"/>
        <w:spacing w:after="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Każda zmiana staje się wiążąca od chwili zamieszczenia informacji na stronie internetowej lub przekazania Wykonawcom drogą elektroniczną informacji o jej dokonaniu.</w:t>
      </w:r>
    </w:p>
    <w:p w14:paraId="0A61185C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bCs/>
          <w:sz w:val="20"/>
          <w:szCs w:val="20"/>
        </w:rPr>
        <w:t xml:space="preserve">Zamawiający w toku badania i oceny ofert może żądać od Wykonawców wyjaśnień dotyczących treści złożonych ofert. </w:t>
      </w:r>
    </w:p>
    <w:p w14:paraId="49F04934" w14:textId="6BA7CE86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bCs/>
          <w:sz w:val="20"/>
          <w:szCs w:val="20"/>
        </w:rPr>
        <w:t xml:space="preserve">Jeżeli w określonym terminie Wykonawca nie złoży wymaganych przez Zamawiającego oświadczeń lub dokumentów, lub pełnomocnictw albo, jeżeli złoży wymagane przez Zamawiającego oświadczenia </w:t>
      </w:r>
      <w:r w:rsidRPr="008B6A04">
        <w:rPr>
          <w:rFonts w:asciiTheme="minorHAnsi" w:eastAsia="Calibri" w:hAnsiTheme="minorHAnsi" w:cstheme="minorHAnsi"/>
          <w:bCs/>
          <w:sz w:val="20"/>
          <w:szCs w:val="20"/>
        </w:rPr>
        <w:br/>
        <w:t>i dokumenty zawierające błędy lub wadliwe pełnomocnictwa, Zamawiający może wezwać go do ich złożenia w wyznaczonym terminie, chyba, że mimo ich złożenia oferta Wykonawcy będzie podlegać odrzuceniu albo konieczne będzie unieważnienie postępowania.</w:t>
      </w:r>
    </w:p>
    <w:p w14:paraId="5667DED0" w14:textId="77777777" w:rsidR="008B3D96" w:rsidRPr="008B6A04" w:rsidRDefault="008B3D96">
      <w:pPr>
        <w:numPr>
          <w:ilvl w:val="0"/>
          <w:numId w:val="5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B6A04">
        <w:rPr>
          <w:rStyle w:val="markedcontent"/>
          <w:rFonts w:asciiTheme="minorHAnsi" w:hAnsiTheme="minorHAnsi" w:cstheme="minorHAnsi"/>
          <w:sz w:val="20"/>
          <w:szCs w:val="20"/>
        </w:rPr>
        <w:t>Zamawiający najpierw dokona badania i oceny ofert, a następnie dokona kwalifikacji podmiotowej Wykonawcy, którego oferta została najwyżej oceniona, w zakresie braku podstaw wykluczenia</w:t>
      </w:r>
      <w:r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Pr="008B6A04">
        <w:rPr>
          <w:rStyle w:val="markedcontent"/>
          <w:rFonts w:asciiTheme="minorHAnsi" w:hAnsiTheme="minorHAnsi" w:cstheme="minorHAnsi"/>
          <w:sz w:val="20"/>
          <w:szCs w:val="20"/>
        </w:rPr>
        <w:t>oraz spełniania warunków udziału w postępowaniu.</w:t>
      </w:r>
    </w:p>
    <w:p w14:paraId="22352A2E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poprawić w treści oferty oczywiste omyłki pisarskie, oczywiste omyłki rachunkowe oraz inne omyłki polegające na niezgodności oferty z wymaganiami Zamawiającego, niepowodujące istotnych zmian w treści oferty - niezwłocznie zawiadamiając o tym Wykonawcę, którego oferta została poprawiona.</w:t>
      </w:r>
    </w:p>
    <w:p w14:paraId="6C9FFBD4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Zamawiający może wezwać Wykonawcę do złożenia wyjaśnień rażąco niskiej ceny w przypadku, gdy:</w:t>
      </w:r>
    </w:p>
    <w:p w14:paraId="508CDB0B" w14:textId="6577CE4D" w:rsidR="002A63A5" w:rsidRPr="008B6A04" w:rsidRDefault="002A63A5" w:rsidP="008B6A04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całkowita danej oferty jest niższa o co najmniej 30% od wartości zamówienia powiększonej </w:t>
      </w:r>
      <w:r w:rsidR="00ED0D00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o należny podatek od towarów i usług lub średniej arytmetycznej cen wszystkich złożonych ofert;</w:t>
      </w:r>
    </w:p>
    <w:p w14:paraId="46BC058B" w14:textId="40325C21" w:rsidR="002A63A5" w:rsidRPr="008B6A04" w:rsidRDefault="002A63A5" w:rsidP="008B6A04">
      <w:pPr>
        <w:numPr>
          <w:ilvl w:val="0"/>
          <w:numId w:val="1"/>
        </w:numPr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 xml:space="preserve">cena całkowita danej oferty jest niższa o co najmniej 30% od wartości zamówienia powiększonej </w:t>
      </w:r>
      <w:r w:rsidR="00ED0D00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>o należny podatek od towarów i usług, zaktualizowanej z uwzględnieniem okoliczności, które nastąpiły po wszczęciu postępowania, w szczególności istotnej zmiany cen rynkowych;</w:t>
      </w:r>
    </w:p>
    <w:p w14:paraId="362D8974" w14:textId="53972C9B" w:rsidR="002A63A5" w:rsidRPr="008B6A04" w:rsidRDefault="002A63A5" w:rsidP="008B6A0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567" w:right="54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cena lub jej istotne części składowe, wydają się rażąco niskie w stosunku do przedmiotu zamówienia </w:t>
      </w:r>
      <w:r w:rsidRPr="008B6A04">
        <w:rPr>
          <w:rFonts w:asciiTheme="minorHAnsi" w:hAnsiTheme="minorHAnsi" w:cstheme="minorHAnsi"/>
          <w:sz w:val="20"/>
          <w:szCs w:val="20"/>
        </w:rPr>
        <w:br/>
        <w:t xml:space="preserve">i budzą wątpliwości Zamawiającego co do możliwości wykonania przedmiotu zamówienia zgodnie </w:t>
      </w:r>
      <w:r w:rsidRPr="008B6A04">
        <w:rPr>
          <w:rFonts w:asciiTheme="minorHAnsi" w:hAnsiTheme="minorHAnsi" w:cstheme="minorHAnsi"/>
          <w:sz w:val="20"/>
          <w:szCs w:val="20"/>
        </w:rPr>
        <w:br/>
        <w:t xml:space="preserve">z wymaganiami określonymi przez </w:t>
      </w:r>
      <w:r w:rsidR="00000F89" w:rsidRPr="008B6A04">
        <w:rPr>
          <w:rFonts w:asciiTheme="minorHAnsi" w:hAnsiTheme="minorHAnsi" w:cstheme="minorHAnsi"/>
          <w:sz w:val="20"/>
          <w:szCs w:val="20"/>
        </w:rPr>
        <w:t>Z</w:t>
      </w:r>
      <w:r w:rsidRPr="008B6A04">
        <w:rPr>
          <w:rFonts w:asciiTheme="minorHAnsi" w:hAnsiTheme="minorHAnsi" w:cstheme="minorHAnsi"/>
          <w:sz w:val="20"/>
          <w:szCs w:val="20"/>
        </w:rPr>
        <w:t xml:space="preserve">amawiającego lub wynikającymi z odrębnych przepisów lub jest </w:t>
      </w:r>
      <w:r w:rsidRPr="008B6A04">
        <w:rPr>
          <w:rFonts w:asciiTheme="minorHAnsi" w:hAnsiTheme="minorHAnsi" w:cstheme="minorHAnsi"/>
          <w:sz w:val="20"/>
          <w:szCs w:val="20"/>
          <w:shd w:val="clear" w:color="auto" w:fill="FFFFFF"/>
        </w:rPr>
        <w:t>niewiarygodna, nierealistyczna w porównaniu do cen rynkowych podobnych zamówień.</w:t>
      </w:r>
    </w:p>
    <w:p w14:paraId="0BFEE675" w14:textId="67053700" w:rsidR="002A63A5" w:rsidRPr="008B6A04" w:rsidRDefault="002A63A5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może wskazać inne istotne informacje o sposobie oceny ofert oraz o przebiegu postępowania do wyboru oferty, wynikające z konkretnych warunków i kryteriów oceny ofert.</w:t>
      </w:r>
    </w:p>
    <w:p w14:paraId="4CDBDCA3" w14:textId="77777777" w:rsidR="002A63A5" w:rsidRPr="008B6A04" w:rsidRDefault="002A63A5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Zamawiający nie udzieli zamówienia Wykonawcy, którego oferta: </w:t>
      </w:r>
    </w:p>
    <w:p w14:paraId="29AC33A8" w14:textId="77777777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nie spełnia wymagań określonych w Zapytaniu publicznym lub Zapytaniu ofertowym;</w:t>
      </w:r>
    </w:p>
    <w:p w14:paraId="7F5F47FD" w14:textId="77777777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zawiera błędy w obliczeniu ceny; </w:t>
      </w:r>
    </w:p>
    <w:p w14:paraId="0559AC80" w14:textId="77777777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zawiera rażąco niską cenę w stosunku do przedmiotu Zamówienia;</w:t>
      </w:r>
    </w:p>
    <w:p w14:paraId="5C3B5A14" w14:textId="3B11683C" w:rsidR="002A63A5" w:rsidRPr="00894C30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94C30">
        <w:rPr>
          <w:rFonts w:asciiTheme="minorHAnsi" w:hAnsiTheme="minorHAnsi" w:cstheme="minorHAnsi"/>
          <w:sz w:val="20"/>
          <w:szCs w:val="20"/>
        </w:rPr>
        <w:t xml:space="preserve">Wykonawca jest powiązany z Zamawiającym osobowo lub kapitałowo w zakresie określonym </w:t>
      </w:r>
      <w:r w:rsidRPr="00894C30">
        <w:rPr>
          <w:rFonts w:asciiTheme="minorHAnsi" w:hAnsiTheme="minorHAnsi" w:cstheme="minorHAnsi"/>
          <w:sz w:val="20"/>
          <w:szCs w:val="20"/>
        </w:rPr>
        <w:br/>
        <w:t>w formularzu Oferta Wykonawcy</w:t>
      </w:r>
      <w:r w:rsidR="001A438A" w:rsidRPr="00894C30">
        <w:rPr>
          <w:rFonts w:asciiTheme="minorHAnsi" w:hAnsiTheme="minorHAnsi" w:cstheme="minorHAnsi"/>
          <w:sz w:val="20"/>
          <w:szCs w:val="20"/>
        </w:rPr>
        <w:t>;</w:t>
      </w:r>
    </w:p>
    <w:p w14:paraId="6BFB9837" w14:textId="24230258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jest nieważna na podstawie odrębnych przepisów</w:t>
      </w:r>
      <w:r w:rsidR="001A438A"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;</w:t>
      </w:r>
    </w:p>
    <w:p w14:paraId="2E0B65DA" w14:textId="3E50F075" w:rsidR="002A63A5" w:rsidRPr="008B6A04" w:rsidRDefault="002A63A5">
      <w:pPr>
        <w:numPr>
          <w:ilvl w:val="0"/>
          <w:numId w:val="7"/>
        </w:numPr>
        <w:tabs>
          <w:tab w:val="left" w:pos="-2127"/>
        </w:tabs>
        <w:spacing w:after="0"/>
        <w:ind w:left="567" w:right="54" w:hanging="283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Oferta, która posiada znamiona ww</w:t>
      </w:r>
      <w:r w:rsidR="00651F4B"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podlega odrzuceniu z postępowania.</w:t>
      </w:r>
    </w:p>
    <w:p w14:paraId="064F1705" w14:textId="77777777" w:rsidR="002A63A5" w:rsidRPr="008B6A04" w:rsidRDefault="002A63A5">
      <w:pPr>
        <w:numPr>
          <w:ilvl w:val="0"/>
          <w:numId w:val="5"/>
        </w:numPr>
        <w:spacing w:after="0"/>
        <w:ind w:left="284" w:right="5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B6A0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Jeżeli Wykonawca, którego oferta została wybrana uchyla się od zawarcia Umowy, Zamawiający może wybrać najkorzystniejszą ofertę spośród pozostałych ofert, bez przeprowadzania ich ponownej oceny. </w:t>
      </w:r>
    </w:p>
    <w:p w14:paraId="2332BE7C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Wybór oferty i przekazanie przez Zamawiającego informacji o wyborze oferty nie stanowi przyjęcia oferty w rozumieniu Kodeksu cywilnego i nie oznacza zobowiązania do zawarcia umowy pomiędzy Zamawiającym i Wykonawcą.</w:t>
      </w:r>
    </w:p>
    <w:p w14:paraId="6CC26034" w14:textId="70BB7E70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Niezwłocznie po zakończeniu postępowania zawiadamia się wszystkich Wykonawców, którzy złożyli oferty, </w:t>
      </w:r>
      <w:r w:rsidR="00C16172" w:rsidRPr="008B6A04">
        <w:rPr>
          <w:rFonts w:asciiTheme="minorHAnsi" w:hAnsiTheme="minorHAnsi" w:cstheme="minorHAnsi"/>
          <w:sz w:val="20"/>
          <w:szCs w:val="20"/>
        </w:rPr>
        <w:t xml:space="preserve">o </w:t>
      </w:r>
      <w:r w:rsidRPr="008B6A04">
        <w:rPr>
          <w:rFonts w:asciiTheme="minorHAnsi" w:hAnsiTheme="minorHAnsi" w:cstheme="minorHAnsi"/>
          <w:sz w:val="20"/>
          <w:szCs w:val="20"/>
        </w:rPr>
        <w:t>wyborze najkorzystniejszej oferty lub o zakończeniu postępowania bez wyboru żadnej ze złożonych ofert.</w:t>
      </w:r>
      <w:r w:rsidR="00D64627" w:rsidRPr="008B6A04">
        <w:rPr>
          <w:rFonts w:asciiTheme="minorHAnsi" w:hAnsiTheme="minorHAnsi" w:cstheme="minorHAnsi"/>
          <w:sz w:val="20"/>
          <w:szCs w:val="20"/>
        </w:rPr>
        <w:t xml:space="preserve"> </w:t>
      </w:r>
      <w:r w:rsidRPr="008B6A04">
        <w:rPr>
          <w:rFonts w:asciiTheme="minorHAnsi" w:hAnsiTheme="minorHAnsi" w:cstheme="minorHAnsi"/>
          <w:sz w:val="20"/>
          <w:szCs w:val="20"/>
        </w:rPr>
        <w:t xml:space="preserve">W przypadku wyboru oferty najkorzystniejszej wskazuje się co najmniej nazwę (firmy) lub imię i nazwisko oraz adres Wykonawcy, którego ofertę wybrano. </w:t>
      </w:r>
    </w:p>
    <w:p w14:paraId="6664BEC2" w14:textId="41F708B8" w:rsidR="00A65DB4" w:rsidRPr="008B6A04" w:rsidRDefault="002A63A5">
      <w:pPr>
        <w:numPr>
          <w:ilvl w:val="0"/>
          <w:numId w:val="5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Zamawiający o wyborze najkorzystniejszej oferty powiadomi wszystkich Wykonawców, biorących udział </w:t>
      </w:r>
      <w:r w:rsidR="00A65DB4" w:rsidRPr="008B6A04">
        <w:rPr>
          <w:rFonts w:asciiTheme="minorHAnsi" w:hAnsiTheme="minorHAnsi" w:cstheme="minorHAnsi"/>
          <w:sz w:val="20"/>
          <w:szCs w:val="20"/>
        </w:rPr>
        <w:br/>
      </w:r>
      <w:r w:rsidRPr="008B6A04">
        <w:rPr>
          <w:rFonts w:asciiTheme="minorHAnsi" w:hAnsiTheme="minorHAnsi" w:cstheme="minorHAnsi"/>
          <w:sz w:val="20"/>
          <w:szCs w:val="20"/>
        </w:rPr>
        <w:t xml:space="preserve">w postępowaniu oraz zamieści informację na stronie internetowej. </w:t>
      </w:r>
    </w:p>
    <w:p w14:paraId="0B40C06F" w14:textId="164D882A" w:rsidR="002A63A5" w:rsidRPr="008B6A04" w:rsidRDefault="002A63A5">
      <w:pPr>
        <w:numPr>
          <w:ilvl w:val="0"/>
          <w:numId w:val="5"/>
        </w:numPr>
        <w:autoSpaceDE w:val="0"/>
        <w:autoSpaceDN w:val="0"/>
        <w:adjustRightInd w:val="0"/>
        <w:spacing w:after="0"/>
        <w:ind w:left="284" w:right="5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zawrze umowę z Wykonawcą, którego oferta została uznana za najkorzystniejszą. Umowa zostanie zawarta na warunkach określonych we wzorze umowy</w:t>
      </w:r>
      <w:r w:rsidR="00EE376C" w:rsidRPr="008B6A04">
        <w:rPr>
          <w:rFonts w:asciiTheme="minorHAnsi" w:hAnsiTheme="minorHAnsi" w:cstheme="minorHAnsi"/>
          <w:sz w:val="20"/>
          <w:szCs w:val="20"/>
        </w:rPr>
        <w:t xml:space="preserve"> – Załącznik nr 2.</w:t>
      </w:r>
    </w:p>
    <w:p w14:paraId="4E2323E3" w14:textId="54AFCAF3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Złożenie oferty oznacza zaakceptowanie przez Wykonawcę wymagań zawartych w niniejszym Zapytaniu bez zastrzeżeń.</w:t>
      </w:r>
    </w:p>
    <w:p w14:paraId="352492D5" w14:textId="77777777" w:rsidR="002A63A5" w:rsidRPr="008B6A04" w:rsidRDefault="002A63A5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Zamawiający może unieważnić postępowanie, w szczególności w następujących przypadkach:</w:t>
      </w:r>
    </w:p>
    <w:p w14:paraId="5721C746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5" w:name="mip50686090"/>
      <w:bookmarkEnd w:id="5"/>
      <w:r w:rsidRPr="008B6A04">
        <w:rPr>
          <w:rFonts w:asciiTheme="minorHAnsi" w:hAnsiTheme="minorHAnsi" w:cstheme="minorHAnsi"/>
          <w:sz w:val="20"/>
          <w:szCs w:val="20"/>
        </w:rPr>
        <w:t>nie złożono żadnej oferty niepodlegającej odrzuceniu;</w:t>
      </w:r>
      <w:bookmarkStart w:id="6" w:name="mip50686091"/>
      <w:bookmarkEnd w:id="6"/>
    </w:p>
    <w:p w14:paraId="45E6B6B9" w14:textId="77777777" w:rsidR="002A63A5" w:rsidRPr="00F91C3C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F91C3C">
        <w:rPr>
          <w:rFonts w:asciiTheme="minorHAnsi" w:hAnsiTheme="minorHAnsi" w:cstheme="minorHAnsi"/>
          <w:sz w:val="20"/>
          <w:szCs w:val="20"/>
        </w:rPr>
        <w:t>cena najkorzystniejszej oferty lub oferta z najniższą ceną przewyższa kwotę, którą zamawiający zamierza przeznaczyć na sfinansowanie zamówienia, chyba że zamawiający może zwiększyć tę kwotę do ceny najkorzystniejszej oferty;</w:t>
      </w:r>
    </w:p>
    <w:p w14:paraId="3EFCBF6F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bookmarkStart w:id="7" w:name="mip50686094"/>
      <w:bookmarkEnd w:id="7"/>
      <w:r w:rsidRPr="008B6A04">
        <w:rPr>
          <w:rFonts w:asciiTheme="minorHAnsi" w:hAnsiTheme="minorHAnsi" w:cstheme="minorHAnsi"/>
          <w:sz w:val="20"/>
          <w:szCs w:val="20"/>
        </w:rPr>
        <w:t xml:space="preserve">w przypadkach kiedy zostały złożone oferty dodatkowe o takiej samej cenie lub takiej samej punktacji; </w:t>
      </w:r>
      <w:bookmarkStart w:id="8" w:name="mip50686095"/>
      <w:bookmarkEnd w:id="8"/>
    </w:p>
    <w:p w14:paraId="0148D234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wystąpiła istotna zmiana okoliczności powodująca, że prowadzenie postępowania lub wykonanie zamówienia nie leży w interesie publicznym, czego nie można było wcześniej przewidzieć;</w:t>
      </w:r>
      <w:bookmarkStart w:id="9" w:name="mip50686096"/>
      <w:bookmarkEnd w:id="9"/>
    </w:p>
    <w:p w14:paraId="61B4D64D" w14:textId="1CAA9A3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Wykonawca podlega wykluczeniu z postępowania na podstawie </w:t>
      </w:r>
      <w:r w:rsidRPr="008B6A04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8D26F8" w:rsidRPr="008B6A04">
        <w:rPr>
          <w:rFonts w:asciiTheme="minorHAnsi" w:hAnsiTheme="minorHAnsi" w:cstheme="minorHAnsi"/>
          <w:bCs/>
          <w:sz w:val="20"/>
          <w:szCs w:val="20"/>
        </w:rPr>
        <w:t>5</w:t>
      </w:r>
      <w:r w:rsidRPr="008B6A04">
        <w:rPr>
          <w:rFonts w:asciiTheme="minorHAnsi" w:hAnsiTheme="minorHAnsi" w:cstheme="minorHAnsi"/>
          <w:bCs/>
          <w:sz w:val="20"/>
          <w:szCs w:val="20"/>
        </w:rPr>
        <w:t xml:space="preserve">, poz. </w:t>
      </w:r>
      <w:r w:rsidR="008D26F8" w:rsidRPr="008B6A04">
        <w:rPr>
          <w:rFonts w:asciiTheme="minorHAnsi" w:hAnsiTheme="minorHAnsi" w:cstheme="minorHAnsi"/>
          <w:bCs/>
          <w:sz w:val="20"/>
          <w:szCs w:val="20"/>
        </w:rPr>
        <w:t>514</w:t>
      </w:r>
      <w:r w:rsidRPr="008B6A04">
        <w:rPr>
          <w:rFonts w:asciiTheme="minorHAnsi" w:hAnsiTheme="minorHAnsi" w:cstheme="minorHAnsi"/>
          <w:bCs/>
          <w:sz w:val="20"/>
          <w:szCs w:val="20"/>
        </w:rPr>
        <w:t>);</w:t>
      </w:r>
    </w:p>
    <w:p w14:paraId="718E37C4" w14:textId="77777777" w:rsidR="002A63A5" w:rsidRPr="008B6A04" w:rsidRDefault="002A63A5">
      <w:pPr>
        <w:numPr>
          <w:ilvl w:val="0"/>
          <w:numId w:val="8"/>
        </w:numPr>
        <w:tabs>
          <w:tab w:val="num" w:pos="0"/>
        </w:tabs>
        <w:spacing w:after="0"/>
        <w:ind w:left="567" w:right="54" w:hanging="283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postępowanie obarczone jest niemożliwą do usunięcia wadą uniemożliwiającą zawarcie niepodlegającej unieważnieniu umowy w sprawie zamówienia publicznego.</w:t>
      </w:r>
    </w:p>
    <w:p w14:paraId="77FE3FCE" w14:textId="77777777" w:rsidR="002A63A5" w:rsidRPr="008B6A04" w:rsidRDefault="002A63A5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bCs/>
          <w:sz w:val="20"/>
          <w:szCs w:val="20"/>
        </w:rPr>
        <w:t xml:space="preserve"> Zamawiający zastrzega sobie również prawo unieważnienia postępowania bez podania przyczyny</w:t>
      </w:r>
      <w:r w:rsidRPr="008B6A04">
        <w:rPr>
          <w:rFonts w:asciiTheme="minorHAnsi" w:hAnsiTheme="minorHAnsi" w:cstheme="minorHAnsi"/>
          <w:sz w:val="20"/>
          <w:szCs w:val="20"/>
        </w:rPr>
        <w:t xml:space="preserve"> na każdym jego etapie.</w:t>
      </w:r>
    </w:p>
    <w:p w14:paraId="653B796B" w14:textId="0BC664E2" w:rsidR="002A63A5" w:rsidRPr="008B6A04" w:rsidRDefault="002A63A5">
      <w:pPr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284" w:right="5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 xml:space="preserve"> Wszystkie koszty związane z udziałem w postępowaniu, w tym z przygotowaniem i dostarczeniem oferty ponosi Wykonawca.</w:t>
      </w:r>
    </w:p>
    <w:p w14:paraId="35ADE799" w14:textId="77777777" w:rsidR="002A63A5" w:rsidRPr="008B6A04" w:rsidRDefault="002A63A5" w:rsidP="008B6A04">
      <w:pPr>
        <w:spacing w:after="0"/>
        <w:ind w:left="10" w:right="54" w:hanging="10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6B9A975F" w14:textId="77777777" w:rsidR="002A63A5" w:rsidRPr="008B6A04" w:rsidRDefault="002A63A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IX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PRZETWARZANIA DANYCH OSOBOWYCH WYKONAWCÓW</w:t>
      </w:r>
    </w:p>
    <w:p w14:paraId="410F8782" w14:textId="77777777" w:rsidR="00564364" w:rsidRPr="008B6A04" w:rsidRDefault="00564364" w:rsidP="008B6A04">
      <w:pPr>
        <w:tabs>
          <w:tab w:val="left" w:pos="0"/>
        </w:tabs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danych, dalej ,,RODO”)  informujemy, że:</w:t>
      </w:r>
    </w:p>
    <w:p w14:paraId="381B75B3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Administratorem Pani/Pana danych osobowych jest Szpital Neuropsychiatryczny im. Prof. Mieczysława Kaczyńskiego Samodzielny Publiczny Zakład Opieki Zdrowotnej w Lublinie z siedzibą przy ulicy Abramowickiej 2, 20 – 442 Lublin, e-mail:  www.snzoz.lublin.pl ;  Telefax: 81 744 10 79;   Telefony: Centrala 81 744 30 61; Dyrektor  81  744 09 66</w:t>
      </w:r>
    </w:p>
    <w:p w14:paraId="40B6D95A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 wyznaczył Inspektora Ochrony Danych Osobowych  z którym można się kontaktować  osobiście  /pokój nr. 6, budynek ,,A” Szpitala/, poprzez email:  iodo@snzoz.lublin.pl  ;  telefonicznie tel.: 81 728 65 23   lub pisemnie kierując korespondencję na adres siedziby Administratora.</w:t>
      </w:r>
    </w:p>
    <w:p w14:paraId="02FBFB8B" w14:textId="4A7D3714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Pani/Pana dane osobowe przetwarzane będą na podstawie: </w:t>
      </w:r>
    </w:p>
    <w:p w14:paraId="17EDC86F" w14:textId="6C936652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art.6 ust.1 lit. c RODO w celu:  związanym z  postępowaniem  o udzielenie zamówienia publicznego na:</w:t>
      </w:r>
    </w:p>
    <w:p w14:paraId="182F0200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 Sukcesywne dostawy warzyw, owoców, grzybów oraz produktów mrożonych i kiszonych, wywiązania się przez   Administratora  z obowiązku prawnego w zakresie ustalenia i wykonania obowiązków podatkowych, wobec ZUS, wypłaty wynagrodzenia, </w:t>
      </w:r>
    </w:p>
    <w:p w14:paraId="5E6C82E7" w14:textId="6DC93991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art.6 ust.1 lit. b RODO w celu: zawarcia i wykonania umowy,</w:t>
      </w:r>
    </w:p>
    <w:p w14:paraId="03E6CE02" w14:textId="5BB27186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- art.6 ust.1 lit. a  RODO w celu: wskazanym w treści zgód na przetwarzanie danych osobowych, jeśli takie były wyrażane na wykorzystanie danych kontaktowych osób fizycznych np. imię  i nazwisko, nr. telefonu, adres e-mail, wykorzystanie wizerunku,                        </w:t>
      </w:r>
    </w:p>
    <w:p w14:paraId="4879E064" w14:textId="67BA19A3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art. 6 ust.1 lit. f  RODO w celu: realizacji prawnie uzasadnionego interesu Administratora: dochodzenia ewentualnych roszczeń związanych z zawartą umową, stosowania monitoringu wizyjnego.</w:t>
      </w:r>
    </w:p>
    <w:p w14:paraId="228CE4E5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Postępowanie  o udzielenie zamówienia  jest jawne. Do przygotowania i prowadzenia  postępowania o udzielenie zamówienia  Administrator stosuje przepisy, zawarte w ustawie z dnia 11 września 2019 r. – Prawo zamówień publicznych. Odbiorcami Pani/Pana danych osobowych będą:- instytucje, organy, podmioty które mają prawo do przetwarzania danych osobowych na podstawie RODO oraz NFZ, ZUS, Urząd Skarbowy, Bank w zakresie niezbędnym do celów statutowych, - zewnętrzne podmioty, z którymi Administrator  zawarł umowy powierzenia, dostawcami  odpowiedzialnymi na podstawie umowy powierzenia na obsługę systemów informatycznych i sprzętu, kurierom, podmiotom obsługującym pocztę elektroniczną, firmom doradczym. którym udostępniona została dokumentacja postępowania w oparciu o dokumentowanie przebiegu postepowania o udzielenie zamówienia.</w:t>
      </w:r>
    </w:p>
    <w:p w14:paraId="698A7877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Administrator przechowuje protokół postępowania wraz załącznikami w którym są zawarte Pani/Pana dane osobowe przez okres 4 lata od dnia zakończenia postępowania o udzielenie zamówienia, w sposób gwarantujący jego nienaruszalność. Jeżeli okres obowiązywania umowy w sprawie zamówienia publicznego przekracza 4 lata, zamawiający przechowuje protokół postepowania wraz z załącznikami przez cały okres  obowiązywania umowy w sprawie zamówienia publicznego.</w:t>
      </w:r>
    </w:p>
    <w:p w14:paraId="191A044C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B6A04">
        <w:rPr>
          <w:rFonts w:cstheme="minorHAnsi"/>
          <w:sz w:val="20"/>
          <w:szCs w:val="20"/>
        </w:rPr>
        <w:t>Pzp</w:t>
      </w:r>
      <w:proofErr w:type="spellEnd"/>
      <w:r w:rsidRPr="008B6A04">
        <w:rPr>
          <w:rFonts w:cstheme="minorHAnsi"/>
          <w:sz w:val="20"/>
          <w:szCs w:val="20"/>
        </w:rPr>
        <w:t xml:space="preserve">, związanym z udziałem w postępowaniu o udzielenie zamówienia publicznego, konsekwencje niepodania określonych danych wynikają z ustawy </w:t>
      </w:r>
      <w:proofErr w:type="spellStart"/>
      <w:r w:rsidRPr="008B6A04">
        <w:rPr>
          <w:rFonts w:cstheme="minorHAnsi"/>
          <w:sz w:val="20"/>
          <w:szCs w:val="20"/>
        </w:rPr>
        <w:t>Pzp</w:t>
      </w:r>
      <w:proofErr w:type="spellEnd"/>
      <w:r w:rsidRPr="008B6A04">
        <w:rPr>
          <w:rFonts w:cstheme="minorHAnsi"/>
          <w:sz w:val="20"/>
          <w:szCs w:val="20"/>
        </w:rPr>
        <w:t xml:space="preserve">.  </w:t>
      </w:r>
    </w:p>
    <w:p w14:paraId="200F2822" w14:textId="77777777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W odniesieniu do Pani/Pana danych osobowych decyzje nie będą podejmowane w sposób zautomatyzowany (w tym w formie profilowania), stosownie do art.22 RODO tak, że w wyniku takiego zautomatyzowanego przetwarzania mogłyby zapadać jakiekolwiek decyzje.</w:t>
      </w:r>
    </w:p>
    <w:p w14:paraId="3120FE6C" w14:textId="300A8EA5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Posiada Pani/Pan:               </w:t>
      </w:r>
    </w:p>
    <w:p w14:paraId="59CD4854" w14:textId="0083722D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lastRenderedPageBreak/>
        <w:t>- na podstawie art.15 RODO prawo dostępu do danych osobowych Pani/Pana dotyczących. W przypadku korzystania przez osobę, której dane osobowe są przetwarzane przez zamawiającego, z uprawnienia o którym mowa w art.15 ust.1-3 RODO, zamawiający może żądać od osoby występującej z żądaniem wskazania dodatkowych informacji, mających sprecyzowanie nazwy lub daty zakończenia postępowania o udzielenie zamówienia.</w:t>
      </w:r>
    </w:p>
    <w:p w14:paraId="335CA937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art.16 RODO prawo do sprostowania Pani/Pana danych osobowych. Skorzystanie przez osobę, której dane osobowe są przetwarzane, z uprawnienia do sprostowania lub uzupełnienia danych osobowych, o których mowa w art.16 RODO, nie może naruszać integralności protokołu postępowania oraz jego załączników.</w:t>
      </w:r>
    </w:p>
    <w:p w14:paraId="04D46FA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na podstawie art.18 RODO prawo żądania od administratora ograniczenia przetwarzania danych osobowych. W przypadku gdy wniesienie żądania dotyczącego prawa, o którym mowa w art.18 ust.1 RODO, spowoduje ograniczenie przetwarzania danych osobowych zawartych w protokole lub załącznikach do tego protokołu, od dnia zakończenia postępowania o udzielenie zamówienia zamawiający nie udostępnia tych danych, chyba że zachodzą przesłanki, o których mowa w art.18 ust.2 RODO.</w:t>
      </w:r>
    </w:p>
    <w:p w14:paraId="64CB6CB8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Udostepnienie o którym mowa w art. 74 ust.1 i 2 </w:t>
      </w:r>
      <w:proofErr w:type="spellStart"/>
      <w:r w:rsidRPr="008B6A0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B6A04">
        <w:rPr>
          <w:rFonts w:asciiTheme="minorHAnsi" w:hAnsiTheme="minorHAnsi" w:cstheme="minorHAnsi"/>
          <w:sz w:val="20"/>
          <w:szCs w:val="20"/>
        </w:rPr>
        <w:t xml:space="preserve">, ma zastosowanie do wszystkich danych osobowych, z wyjątkiem danych, o których mowa w art.9 ust.1 /przetwarzanie szczególnych kategorii danych osobowych/ RODO, zebranych w toku postepowania o udzielenie zamówienia. Ograniczenia zasady jawności, o których mowa w art. 74 ust.3 i ar. 18 ust. 3-6 </w:t>
      </w:r>
      <w:proofErr w:type="spellStart"/>
      <w:r w:rsidRPr="008B6A04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B6A04">
        <w:rPr>
          <w:rFonts w:asciiTheme="minorHAnsi" w:hAnsiTheme="minorHAnsi" w:cstheme="minorHAnsi"/>
          <w:sz w:val="20"/>
          <w:szCs w:val="20"/>
        </w:rPr>
        <w:t>, stosuje się odpowiednio.</w:t>
      </w:r>
    </w:p>
    <w:p w14:paraId="6B16CAFF" w14:textId="4DBFE94F" w:rsidR="00564364" w:rsidRPr="008B6A0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Nie przysługuje Pani/Panu: </w:t>
      </w:r>
    </w:p>
    <w:p w14:paraId="6476980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w związku z art.17 ust.3 lit. b, d lub e RODO prawo do usunięcia danych,</w:t>
      </w:r>
    </w:p>
    <w:p w14:paraId="34B2A33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- prawo do przenoszenia danych osobowych, o którym mowa w art.20 RODO,</w:t>
      </w:r>
    </w:p>
    <w:p w14:paraId="442BBBE3" w14:textId="77777777" w:rsidR="00564364" w:rsidRPr="008B6A04" w:rsidRDefault="00564364" w:rsidP="008B6A04">
      <w:pPr>
        <w:suppressAutoHyphens/>
        <w:spacing w:after="0"/>
        <w:ind w:left="284"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- na podstawie art.21 RODO prawo sprzeciwu, wobec przetwarzania danych osobowych, gdyż podstawa prawną przetwarzania Pani/Pana danych osobowych jest art.6 ust. 1 lit. c RODO.                                                                       </w:t>
      </w:r>
    </w:p>
    <w:p w14:paraId="00522F5A" w14:textId="6CEF85B4" w:rsidR="00564364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 xml:space="preserve">Przysługuje Pani/Panu uprawnienie do wniesienia skargi do organu nadzorczego, tj.: Prezesa Urzędu Ochrony Danych Osobowych (ul. </w:t>
      </w:r>
      <w:r w:rsidR="000D3720">
        <w:rPr>
          <w:rFonts w:cstheme="minorHAnsi"/>
          <w:sz w:val="20"/>
          <w:szCs w:val="20"/>
        </w:rPr>
        <w:t>St.</w:t>
      </w:r>
      <w:r w:rsidR="00372D18">
        <w:rPr>
          <w:rFonts w:cstheme="minorHAnsi"/>
          <w:sz w:val="20"/>
          <w:szCs w:val="20"/>
        </w:rPr>
        <w:t xml:space="preserve"> </w:t>
      </w:r>
      <w:r w:rsidR="000D3720">
        <w:rPr>
          <w:rFonts w:cstheme="minorHAnsi"/>
          <w:sz w:val="20"/>
          <w:szCs w:val="20"/>
        </w:rPr>
        <w:t xml:space="preserve">Moniuszki </w:t>
      </w:r>
      <w:r w:rsidR="00372D18">
        <w:rPr>
          <w:rFonts w:cstheme="minorHAnsi"/>
          <w:sz w:val="20"/>
          <w:szCs w:val="20"/>
        </w:rPr>
        <w:t>1A, 00-014</w:t>
      </w:r>
      <w:r w:rsidRPr="008B6A04">
        <w:rPr>
          <w:rFonts w:cstheme="minorHAnsi"/>
          <w:sz w:val="20"/>
          <w:szCs w:val="20"/>
        </w:rPr>
        <w:t xml:space="preserve"> Warszawa), gdy uzna, że przetwarzanie Pani/Pana danych osobowych narusza przepisy RODO.    </w:t>
      </w:r>
    </w:p>
    <w:p w14:paraId="0AB66077" w14:textId="463BD474" w:rsidR="002A63A5" w:rsidRDefault="00564364">
      <w:pPr>
        <w:pStyle w:val="Akapitzlist"/>
        <w:numPr>
          <w:ilvl w:val="0"/>
          <w:numId w:val="16"/>
        </w:numPr>
        <w:suppressAutoHyphens/>
        <w:spacing w:after="0" w:line="276" w:lineRule="auto"/>
        <w:ind w:left="284" w:right="54" w:hanging="284"/>
        <w:jc w:val="both"/>
        <w:rPr>
          <w:rFonts w:cstheme="minorHAnsi"/>
          <w:sz w:val="20"/>
          <w:szCs w:val="20"/>
        </w:rPr>
      </w:pPr>
      <w:r w:rsidRPr="008B6A04">
        <w:rPr>
          <w:rFonts w:cstheme="minorHAnsi"/>
          <w:sz w:val="20"/>
          <w:szCs w:val="20"/>
        </w:rPr>
        <w:t>Pani/Pana dane osobowe nie będą przekazywane poza terytorium Europejskiego Obszaru Gospodarczego/do organizacji międzynarodowej.</w:t>
      </w:r>
    </w:p>
    <w:p w14:paraId="4F60F399" w14:textId="77777777" w:rsidR="00846719" w:rsidRPr="00846719" w:rsidRDefault="00846719" w:rsidP="00846719">
      <w:pPr>
        <w:suppressAutoHyphens/>
        <w:spacing w:after="0"/>
        <w:ind w:right="54"/>
        <w:jc w:val="both"/>
        <w:rPr>
          <w:rFonts w:cstheme="minorHAnsi"/>
          <w:sz w:val="20"/>
          <w:szCs w:val="20"/>
        </w:rPr>
      </w:pPr>
    </w:p>
    <w:p w14:paraId="31977652" w14:textId="7135DA28" w:rsidR="00CB0D75" w:rsidRPr="008B6A04" w:rsidRDefault="00CB0D75" w:rsidP="008B6A04">
      <w:pPr>
        <w:pBdr>
          <w:bottom w:val="single" w:sz="4" w:space="1" w:color="auto"/>
        </w:pBdr>
        <w:shd w:val="clear" w:color="auto" w:fill="D9E2F3" w:themeFill="accent1" w:themeFillTint="33"/>
        <w:spacing w:after="0"/>
        <w:outlineLvl w:val="0"/>
        <w:rPr>
          <w:rFonts w:asciiTheme="minorHAnsi" w:hAnsiTheme="minorHAnsi" w:cstheme="minorHAnsi"/>
          <w:b/>
          <w:bCs/>
          <w:kern w:val="32"/>
          <w:sz w:val="20"/>
          <w:szCs w:val="20"/>
        </w:rPr>
      </w:pPr>
      <w:r w:rsidRPr="008B6A04">
        <w:rPr>
          <w:rFonts w:asciiTheme="minorHAnsi" w:hAnsiTheme="minorHAnsi" w:cstheme="minorHAnsi"/>
          <w:b/>
          <w:kern w:val="32"/>
          <w:sz w:val="20"/>
          <w:szCs w:val="20"/>
          <w:lang w:eastAsia="zh-CN"/>
        </w:rPr>
        <w:t xml:space="preserve">ROZDZIAŁ X </w:t>
      </w:r>
      <w:r w:rsidRPr="008B6A04">
        <w:rPr>
          <w:rFonts w:asciiTheme="minorHAnsi" w:hAnsiTheme="minorHAnsi" w:cstheme="minorHAnsi"/>
          <w:b/>
          <w:bCs/>
          <w:kern w:val="32"/>
          <w:sz w:val="20"/>
          <w:szCs w:val="20"/>
        </w:rPr>
        <w:t>INFORMACJE DOTYCZĄCE UMOWY</w:t>
      </w:r>
    </w:p>
    <w:p w14:paraId="0B8647BB" w14:textId="3BE93251" w:rsidR="00CB0D75" w:rsidRPr="008B6A04" w:rsidRDefault="00CB0D75" w:rsidP="008B6A04">
      <w:pPr>
        <w:pBdr>
          <w:bottom w:val="single" w:sz="4" w:space="1" w:color="auto"/>
        </w:pBdr>
        <w:spacing w:after="0"/>
        <w:ind w:left="10" w:right="54" w:hanging="1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6A04">
        <w:rPr>
          <w:rFonts w:asciiTheme="minorHAnsi" w:hAnsiTheme="minorHAnsi" w:cstheme="minorHAnsi"/>
          <w:bCs/>
          <w:sz w:val="20"/>
          <w:szCs w:val="20"/>
        </w:rPr>
        <w:t xml:space="preserve">Zamawiający po wyborze oferty najkorzystniejszej podpisze z Wykonawcą Umowę na wzorze </w:t>
      </w:r>
      <w:r w:rsidR="006D65C0">
        <w:rPr>
          <w:rFonts w:asciiTheme="minorHAnsi" w:hAnsiTheme="minorHAnsi" w:cstheme="minorHAnsi"/>
          <w:bCs/>
          <w:sz w:val="20"/>
          <w:szCs w:val="20"/>
        </w:rPr>
        <w:t xml:space="preserve">stanowiącym </w:t>
      </w:r>
      <w:r w:rsidR="00372D18">
        <w:rPr>
          <w:rFonts w:asciiTheme="minorHAnsi" w:hAnsiTheme="minorHAnsi" w:cstheme="minorHAnsi"/>
          <w:bCs/>
          <w:sz w:val="20"/>
          <w:szCs w:val="20"/>
        </w:rPr>
        <w:br/>
      </w:r>
      <w:r w:rsidR="00B942D4">
        <w:rPr>
          <w:rFonts w:asciiTheme="minorHAnsi" w:hAnsiTheme="minorHAnsi" w:cstheme="minorHAnsi"/>
          <w:bCs/>
          <w:sz w:val="20"/>
          <w:szCs w:val="20"/>
        </w:rPr>
        <w:t>Z</w:t>
      </w:r>
      <w:r w:rsidR="006D65C0">
        <w:rPr>
          <w:rFonts w:asciiTheme="minorHAnsi" w:hAnsiTheme="minorHAnsi" w:cstheme="minorHAnsi"/>
          <w:bCs/>
          <w:sz w:val="20"/>
          <w:szCs w:val="20"/>
        </w:rPr>
        <w:t>ał</w:t>
      </w:r>
      <w:r w:rsidR="00CB49D3">
        <w:rPr>
          <w:rFonts w:asciiTheme="minorHAnsi" w:hAnsiTheme="minorHAnsi" w:cstheme="minorHAnsi"/>
          <w:bCs/>
          <w:sz w:val="20"/>
          <w:szCs w:val="20"/>
        </w:rPr>
        <w:t>. nr 2 do zapytania ofertowego</w:t>
      </w:r>
      <w:r w:rsidRPr="008B6A04">
        <w:rPr>
          <w:rFonts w:asciiTheme="minorHAnsi" w:hAnsiTheme="minorHAnsi" w:cstheme="minorHAnsi"/>
          <w:bCs/>
          <w:sz w:val="20"/>
          <w:szCs w:val="20"/>
        </w:rPr>
        <w:t>.</w:t>
      </w:r>
    </w:p>
    <w:p w14:paraId="1C9F9803" w14:textId="77777777" w:rsidR="00CB0D75" w:rsidRPr="008B6A04" w:rsidRDefault="00CB0D75" w:rsidP="008B6A04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</w:p>
    <w:p w14:paraId="119F693C" w14:textId="48310BD4" w:rsidR="002A63A5" w:rsidRPr="008B6A04" w:rsidRDefault="002A63A5" w:rsidP="008B6A04">
      <w:pPr>
        <w:pBdr>
          <w:bottom w:val="single" w:sz="4" w:space="1" w:color="auto"/>
        </w:pBdr>
        <w:spacing w:after="0"/>
        <w:ind w:left="10" w:right="54" w:hanging="10"/>
        <w:rPr>
          <w:rFonts w:asciiTheme="minorHAnsi" w:hAnsiTheme="minorHAnsi" w:cstheme="minorHAnsi"/>
          <w:b/>
          <w:sz w:val="20"/>
          <w:szCs w:val="20"/>
        </w:rPr>
      </w:pPr>
      <w:r w:rsidRPr="008B6A04">
        <w:rPr>
          <w:rFonts w:asciiTheme="minorHAnsi" w:hAnsiTheme="minorHAnsi" w:cstheme="minorHAnsi"/>
          <w:b/>
          <w:sz w:val="20"/>
          <w:szCs w:val="20"/>
        </w:rPr>
        <w:t>Integralną część Zapytania ofertowego stanowią następujące załączniki:</w:t>
      </w:r>
    </w:p>
    <w:p w14:paraId="46A305B8" w14:textId="6B3AB531" w:rsidR="00726152" w:rsidRPr="008B6A04" w:rsidRDefault="00FA1A22" w:rsidP="008B6A04">
      <w:pPr>
        <w:suppressAutoHyphens/>
        <w:spacing w:after="0"/>
        <w:ind w:right="54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Załącznik nr 1 –  </w:t>
      </w:r>
      <w:r w:rsidR="00726152" w:rsidRPr="008B6A04">
        <w:rPr>
          <w:rFonts w:asciiTheme="minorHAnsi" w:hAnsiTheme="minorHAnsi" w:cstheme="minorHAnsi"/>
          <w:sz w:val="20"/>
          <w:szCs w:val="20"/>
        </w:rPr>
        <w:t xml:space="preserve">Formularz „Oferta Wykonawcy” </w:t>
      </w:r>
    </w:p>
    <w:p w14:paraId="59A6A4EA" w14:textId="40387345" w:rsidR="002A63A5" w:rsidRPr="008B6A04" w:rsidRDefault="00FA1A22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>Załącznik nr 2 – Wzór umowy</w:t>
      </w:r>
    </w:p>
    <w:p w14:paraId="0BE44107" w14:textId="4D2D6BD2" w:rsidR="00323A24" w:rsidRPr="008B6A04" w:rsidRDefault="00323A24" w:rsidP="008B6A04">
      <w:pPr>
        <w:suppressAutoHyphens/>
        <w:spacing w:after="0"/>
        <w:ind w:left="10" w:hanging="10"/>
        <w:jc w:val="both"/>
        <w:rPr>
          <w:rFonts w:asciiTheme="minorHAnsi" w:hAnsiTheme="minorHAnsi" w:cstheme="minorHAnsi"/>
          <w:sz w:val="20"/>
          <w:szCs w:val="20"/>
        </w:rPr>
      </w:pPr>
      <w:r w:rsidRPr="008B6A04">
        <w:rPr>
          <w:rFonts w:asciiTheme="minorHAnsi" w:hAnsiTheme="minorHAnsi" w:cstheme="minorHAnsi"/>
          <w:sz w:val="20"/>
          <w:szCs w:val="20"/>
        </w:rPr>
        <w:t xml:space="preserve">Załącznik nr 3 – Dokumentacja fotograficzna </w:t>
      </w:r>
    </w:p>
    <w:p w14:paraId="2A4FDC8D" w14:textId="77777777" w:rsidR="00AE04D0" w:rsidRDefault="00AE04D0" w:rsidP="00AE04D0">
      <w:pPr>
        <w:suppressAutoHyphens/>
        <w:spacing w:after="0"/>
        <w:ind w:left="581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4CCE75C" w14:textId="07D23D96" w:rsidR="00AE04D0" w:rsidRDefault="00E42905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/-/</w:t>
      </w:r>
      <w:r w:rsidR="00F91C3C">
        <w:rPr>
          <w:rFonts w:asciiTheme="minorHAnsi" w:hAnsiTheme="minorHAnsi" w:cstheme="minorHAnsi"/>
          <w:b/>
          <w:bCs/>
          <w:sz w:val="20"/>
          <w:szCs w:val="20"/>
        </w:rPr>
        <w:t>……</w:t>
      </w:r>
      <w:r w:rsidR="00AE04D0">
        <w:rPr>
          <w:rFonts w:asciiTheme="minorHAnsi" w:hAnsiTheme="minorHAnsi" w:cstheme="minorHAnsi"/>
          <w:b/>
          <w:bCs/>
          <w:sz w:val="20"/>
          <w:szCs w:val="20"/>
        </w:rPr>
        <w:t>………</w:t>
      </w:r>
    </w:p>
    <w:p w14:paraId="1F567000" w14:textId="48412FC4" w:rsidR="00AE04D0" w:rsidRDefault="00E42905" w:rsidP="00AE04D0">
      <w:pPr>
        <w:suppressAutoHyphens/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/-</w:t>
      </w:r>
      <w:r w:rsidR="00AE04D0">
        <w:rPr>
          <w:rFonts w:asciiTheme="minorHAnsi" w:hAnsiTheme="minorHAnsi" w:cstheme="minorHAnsi"/>
          <w:b/>
          <w:bCs/>
          <w:sz w:val="20"/>
          <w:szCs w:val="20"/>
        </w:rPr>
        <w:t>……………..</w:t>
      </w:r>
    </w:p>
    <w:p w14:paraId="7A2E49F3" w14:textId="7EE4E8AD" w:rsidR="00546F37" w:rsidRPr="00E42905" w:rsidRDefault="00546F37" w:rsidP="00E42905">
      <w:pPr>
        <w:spacing w:before="240"/>
        <w:ind w:left="4248"/>
        <w:jc w:val="both"/>
        <w:rPr>
          <w:rFonts w:asciiTheme="minorHAnsi" w:hAnsiTheme="minorHAnsi" w:cstheme="minorHAnsi"/>
          <w:sz w:val="20"/>
          <w:szCs w:val="20"/>
        </w:rPr>
      </w:pPr>
      <w:r w:rsidRPr="00E42905">
        <w:rPr>
          <w:rFonts w:asciiTheme="minorHAnsi" w:hAnsiTheme="minorHAnsi" w:cstheme="minorHAnsi"/>
          <w:sz w:val="20"/>
          <w:szCs w:val="20"/>
        </w:rPr>
        <w:t xml:space="preserve">Z-ca Dyrektora ds. Administracyjno- Technicznych Szpitala Neuropsychiatrycznego im. Prof. M. Kaczyńskiego SP ZOZ </w:t>
      </w:r>
      <w:r w:rsidR="00E42905">
        <w:rPr>
          <w:rFonts w:asciiTheme="minorHAnsi" w:hAnsiTheme="minorHAnsi" w:cstheme="minorHAnsi"/>
          <w:sz w:val="20"/>
          <w:szCs w:val="20"/>
        </w:rPr>
        <w:br/>
      </w:r>
      <w:r w:rsidRPr="00E42905">
        <w:rPr>
          <w:rFonts w:asciiTheme="minorHAnsi" w:hAnsiTheme="minorHAnsi" w:cstheme="minorHAnsi"/>
          <w:sz w:val="20"/>
          <w:szCs w:val="20"/>
        </w:rPr>
        <w:t>w Lublinie</w:t>
      </w:r>
    </w:p>
    <w:p w14:paraId="1891B6D8" w14:textId="2EBF3BDF" w:rsidR="00DB20C9" w:rsidRPr="008B6A04" w:rsidRDefault="00546F37" w:rsidP="00796F1A">
      <w:pPr>
        <w:spacing w:before="240"/>
        <w:ind w:left="3540" w:firstLine="708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E42905">
        <w:rPr>
          <w:rFonts w:asciiTheme="minorHAnsi" w:hAnsiTheme="minorHAnsi" w:cstheme="minorHAnsi"/>
          <w:sz w:val="20"/>
          <w:szCs w:val="20"/>
        </w:rPr>
        <w:t>/-/Łukasz Jakubowski</w:t>
      </w:r>
    </w:p>
    <w:sectPr w:rsidR="00DB20C9" w:rsidRPr="008B6A04" w:rsidSect="004D36C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F690" w14:textId="77777777" w:rsidR="002513CF" w:rsidRDefault="002513CF">
      <w:pPr>
        <w:spacing w:after="0" w:line="240" w:lineRule="auto"/>
      </w:pPr>
      <w:r>
        <w:separator/>
      </w:r>
    </w:p>
  </w:endnote>
  <w:endnote w:type="continuationSeparator" w:id="0">
    <w:p w14:paraId="0C2BC1D1" w14:textId="77777777" w:rsidR="002513CF" w:rsidRDefault="002513CF">
      <w:pPr>
        <w:spacing w:after="0" w:line="240" w:lineRule="auto"/>
      </w:pPr>
      <w:r>
        <w:continuationSeparator/>
      </w:r>
    </w:p>
  </w:endnote>
  <w:endnote w:type="continuationNotice" w:id="1">
    <w:p w14:paraId="60787B04" w14:textId="77777777" w:rsidR="002513CF" w:rsidRDefault="002513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charset w:val="8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9820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C1F0A4" w14:textId="64BD05E0" w:rsidR="00F26EC9" w:rsidRPr="00F26EC9" w:rsidRDefault="00F26EC9" w:rsidP="00F26EC9">
            <w:pPr>
              <w:pStyle w:val="Stopka"/>
              <w:jc w:val="center"/>
              <w:rPr>
                <w:rFonts w:ascii="Aptos" w:eastAsia="Aptos" w:hAnsi="Aptos"/>
                <w:kern w:val="2"/>
                <w:sz w:val="24"/>
                <w:szCs w:val="24"/>
                <w:lang w:eastAsia="en-US"/>
              </w:rPr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018963AF" wp14:editId="0EAED8BA">
                  <wp:extent cx="5759450" cy="621030"/>
                  <wp:effectExtent l="0" t="0" r="0" b="7620"/>
                  <wp:docPr id="145632454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C92D12" w14:textId="124E22AC" w:rsidR="00F26EC9" w:rsidRDefault="00F26E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2AA0AA" w14:textId="4EB2FE1F" w:rsidR="00E903DF" w:rsidRDefault="00E903DF" w:rsidP="007645D5">
    <w:pPr>
      <w:pStyle w:val="Stopka"/>
      <w:tabs>
        <w:tab w:val="left" w:pos="1848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4716"/>
      <w:docPartObj>
        <w:docPartGallery w:val="Page Numbers (Bottom of Page)"/>
        <w:docPartUnique/>
      </w:docPartObj>
    </w:sdtPr>
    <w:sdtContent>
      <w:sdt>
        <w:sdtPr>
          <w:id w:val="1499469300"/>
          <w:docPartObj>
            <w:docPartGallery w:val="Page Numbers (Top of Page)"/>
            <w:docPartUnique/>
          </w:docPartObj>
        </w:sdtPr>
        <w:sdtContent>
          <w:p w14:paraId="610E35F6" w14:textId="187AF087" w:rsidR="004D36CD" w:rsidRDefault="004D36CD">
            <w:pPr>
              <w:pStyle w:val="Stopka"/>
              <w:jc w:val="right"/>
            </w:pPr>
            <w:r w:rsidRPr="00F26EC9">
              <w:rPr>
                <w:rFonts w:ascii="Aptos" w:eastAsia="Aptos" w:hAnsi="Aptos"/>
                <w:noProof/>
                <w:kern w:val="2"/>
                <w:sz w:val="20"/>
                <w:szCs w:val="20"/>
                <w:lang w:eastAsia="en-US"/>
              </w:rPr>
              <w:drawing>
                <wp:inline distT="0" distB="0" distL="0" distR="0" wp14:anchorId="3F6A3C31" wp14:editId="6993F2C6">
                  <wp:extent cx="5759450" cy="621030"/>
                  <wp:effectExtent l="0" t="0" r="0" b="7620"/>
                  <wp:docPr id="24326827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A5133F" w14:textId="0299CB05" w:rsidR="004D36CD" w:rsidRDefault="004D36C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41F0" w14:textId="77777777" w:rsidR="004D36CD" w:rsidRDefault="004D36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A6F1" w14:textId="77777777" w:rsidR="002513CF" w:rsidRDefault="002513CF">
      <w:pPr>
        <w:spacing w:after="0" w:line="240" w:lineRule="auto"/>
      </w:pPr>
      <w:r>
        <w:separator/>
      </w:r>
    </w:p>
  </w:footnote>
  <w:footnote w:type="continuationSeparator" w:id="0">
    <w:p w14:paraId="1904298D" w14:textId="77777777" w:rsidR="002513CF" w:rsidRDefault="002513CF">
      <w:pPr>
        <w:spacing w:after="0" w:line="240" w:lineRule="auto"/>
      </w:pPr>
      <w:r>
        <w:continuationSeparator/>
      </w:r>
    </w:p>
  </w:footnote>
  <w:footnote w:type="continuationNotice" w:id="1">
    <w:p w14:paraId="4B5B83B7" w14:textId="77777777" w:rsidR="002513CF" w:rsidRDefault="002513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FFBE" w14:textId="1EE75B39" w:rsidR="00E903DF" w:rsidRPr="00095D51" w:rsidRDefault="00E903DF" w:rsidP="00095D51">
    <w:pPr>
      <w:tabs>
        <w:tab w:val="center" w:pos="4536"/>
        <w:tab w:val="right" w:pos="9072"/>
      </w:tabs>
      <w:spacing w:after="0" w:line="240" w:lineRule="auto"/>
      <w:ind w:left="-284"/>
      <w:jc w:val="center"/>
      <w:rPr>
        <w:rFonts w:ascii="Arial" w:eastAsia="Arial" w:hAnsi="Arial" w:cs="Arial"/>
        <w:sz w:val="16"/>
        <w:szCs w:val="16"/>
      </w:rPr>
    </w:pPr>
  </w:p>
  <w:p w14:paraId="529DCAEE" w14:textId="77777777" w:rsidR="00E903DF" w:rsidRDefault="00E903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6FF8" w14:textId="3034D9DD" w:rsidR="004D36CD" w:rsidRDefault="004D36CD">
    <w:pPr>
      <w:pStyle w:val="Nagwek"/>
    </w:pPr>
    <w:r w:rsidRPr="00A334E9">
      <w:rPr>
        <w:rFonts w:ascii="Times New Roman" w:hAnsi="Times New Roman"/>
        <w:noProof/>
      </w:rPr>
      <w:drawing>
        <wp:inline distT="0" distB="0" distL="0" distR="0" wp14:anchorId="7696C361" wp14:editId="4DC79F32">
          <wp:extent cx="5760720" cy="1322705"/>
          <wp:effectExtent l="0" t="0" r="0" b="0"/>
          <wp:docPr id="927403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22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678"/>
    <w:multiLevelType w:val="hybridMultilevel"/>
    <w:tmpl w:val="4B685238"/>
    <w:lvl w:ilvl="0" w:tplc="6ABE5C9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71593"/>
    <w:multiLevelType w:val="hybridMultilevel"/>
    <w:tmpl w:val="E542AF28"/>
    <w:lvl w:ilvl="0" w:tplc="2ED88746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26EDD"/>
    <w:multiLevelType w:val="hybridMultilevel"/>
    <w:tmpl w:val="1452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41917"/>
    <w:multiLevelType w:val="hybridMultilevel"/>
    <w:tmpl w:val="9D16FA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96075"/>
    <w:multiLevelType w:val="hybridMultilevel"/>
    <w:tmpl w:val="A3A45412"/>
    <w:lvl w:ilvl="0" w:tplc="D1AE7E7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E38B5"/>
    <w:multiLevelType w:val="hybridMultilevel"/>
    <w:tmpl w:val="5DD2DF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33FFB"/>
    <w:multiLevelType w:val="hybridMultilevel"/>
    <w:tmpl w:val="8A020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353AC"/>
    <w:multiLevelType w:val="hybridMultilevel"/>
    <w:tmpl w:val="74F2C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5399E"/>
    <w:multiLevelType w:val="hybridMultilevel"/>
    <w:tmpl w:val="555E64C0"/>
    <w:styleLink w:val="Zaimportowanystyl2"/>
    <w:lvl w:ilvl="0" w:tplc="8696CAD2">
      <w:start w:val="1"/>
      <w:numFmt w:val="decimal"/>
      <w:lvlText w:val="%1."/>
      <w:lvlJc w:val="left"/>
      <w:pPr>
        <w:ind w:left="353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B926FAC">
      <w:start w:val="1"/>
      <w:numFmt w:val="decimal"/>
      <w:lvlText w:val="%2)"/>
      <w:lvlJc w:val="left"/>
      <w:pPr>
        <w:ind w:left="715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C24D0CE">
      <w:start w:val="1"/>
      <w:numFmt w:val="lowerRoman"/>
      <w:lvlText w:val="%3."/>
      <w:lvlJc w:val="left"/>
      <w:pPr>
        <w:ind w:left="14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DD243B0">
      <w:start w:val="1"/>
      <w:numFmt w:val="decimal"/>
      <w:lvlText w:val="%4."/>
      <w:lvlJc w:val="left"/>
      <w:pPr>
        <w:ind w:left="21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A4C7E68">
      <w:start w:val="1"/>
      <w:numFmt w:val="lowerLetter"/>
      <w:lvlText w:val="%5."/>
      <w:lvlJc w:val="left"/>
      <w:pPr>
        <w:ind w:left="287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28A2D7A">
      <w:start w:val="1"/>
      <w:numFmt w:val="lowerRoman"/>
      <w:lvlText w:val="%6."/>
      <w:lvlJc w:val="left"/>
      <w:pPr>
        <w:ind w:left="359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73EBA1A">
      <w:start w:val="1"/>
      <w:numFmt w:val="decimal"/>
      <w:lvlText w:val="%7."/>
      <w:lvlJc w:val="left"/>
      <w:pPr>
        <w:ind w:left="431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A223FAC">
      <w:start w:val="1"/>
      <w:numFmt w:val="lowerLetter"/>
      <w:lvlText w:val="%8."/>
      <w:lvlJc w:val="left"/>
      <w:pPr>
        <w:ind w:left="503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0EC4268">
      <w:start w:val="1"/>
      <w:numFmt w:val="lowerRoman"/>
      <w:lvlText w:val="%9."/>
      <w:lvlJc w:val="left"/>
      <w:pPr>
        <w:ind w:left="5758" w:hanging="353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9" w15:restartNumberingAfterBreak="0">
    <w:nsid w:val="26C75406"/>
    <w:multiLevelType w:val="hybridMultilevel"/>
    <w:tmpl w:val="3DA0B7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04501"/>
    <w:multiLevelType w:val="hybridMultilevel"/>
    <w:tmpl w:val="EE0612A4"/>
    <w:lvl w:ilvl="0" w:tplc="01BCE286">
      <w:start w:val="1"/>
      <w:numFmt w:val="bullet"/>
      <w:lvlText w:val="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24491"/>
    <w:multiLevelType w:val="hybridMultilevel"/>
    <w:tmpl w:val="76F05CD4"/>
    <w:lvl w:ilvl="0" w:tplc="306057C2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30E7B"/>
    <w:multiLevelType w:val="hybridMultilevel"/>
    <w:tmpl w:val="54A228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48A1CCF"/>
    <w:multiLevelType w:val="hybridMultilevel"/>
    <w:tmpl w:val="C1BA9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43ED6"/>
    <w:multiLevelType w:val="multilevel"/>
    <w:tmpl w:val="90E0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324AF"/>
    <w:multiLevelType w:val="hybridMultilevel"/>
    <w:tmpl w:val="EEC8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7A84"/>
    <w:multiLevelType w:val="hybridMultilevel"/>
    <w:tmpl w:val="99F60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011"/>
    <w:multiLevelType w:val="hybridMultilevel"/>
    <w:tmpl w:val="E93C2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67D4D"/>
    <w:multiLevelType w:val="hybridMultilevel"/>
    <w:tmpl w:val="5F942EB4"/>
    <w:lvl w:ilvl="0" w:tplc="F8D474FE">
      <w:start w:val="1"/>
      <w:numFmt w:val="decimal"/>
      <w:lvlText w:val="%1)"/>
      <w:lvlJc w:val="left"/>
      <w:pPr>
        <w:ind w:left="44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9" w15:restartNumberingAfterBreak="0">
    <w:nsid w:val="6C524FE9"/>
    <w:multiLevelType w:val="hybridMultilevel"/>
    <w:tmpl w:val="A784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951FF9"/>
    <w:multiLevelType w:val="hybridMultilevel"/>
    <w:tmpl w:val="DB20D93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5E52151"/>
    <w:multiLevelType w:val="hybridMultilevel"/>
    <w:tmpl w:val="8D428278"/>
    <w:lvl w:ilvl="0" w:tplc="BE8CBC2A">
      <w:start w:val="2"/>
      <w:numFmt w:val="upperRoman"/>
      <w:lvlText w:val="%1."/>
      <w:lvlJc w:val="left"/>
      <w:pPr>
        <w:ind w:left="650" w:hanging="251"/>
        <w:jc w:val="right"/>
      </w:pPr>
      <w:rPr>
        <w:rFonts w:hint="default"/>
        <w:spacing w:val="-1"/>
        <w:w w:val="105"/>
        <w:lang w:val="pl-PL" w:eastAsia="en-US" w:bidi="ar-SA"/>
      </w:rPr>
    </w:lvl>
    <w:lvl w:ilvl="1" w:tplc="3B86E32A">
      <w:start w:val="1"/>
      <w:numFmt w:val="decimal"/>
      <w:lvlText w:val="%2."/>
      <w:lvlJc w:val="left"/>
      <w:pPr>
        <w:ind w:left="693" w:hanging="355"/>
      </w:pPr>
      <w:rPr>
        <w:rFonts w:hint="default"/>
        <w:spacing w:val="-1"/>
        <w:w w:val="97"/>
        <w:lang w:val="pl-PL" w:eastAsia="en-US" w:bidi="ar-SA"/>
      </w:rPr>
    </w:lvl>
    <w:lvl w:ilvl="2" w:tplc="52444D0C">
      <w:start w:val="1"/>
      <w:numFmt w:val="decimal"/>
      <w:lvlText w:val="%3)"/>
      <w:lvlJc w:val="left"/>
      <w:pPr>
        <w:ind w:left="1288" w:hanging="355"/>
      </w:pPr>
      <w:rPr>
        <w:rFonts w:hint="default"/>
        <w:spacing w:val="-1"/>
        <w:w w:val="95"/>
        <w:lang w:val="pl-PL" w:eastAsia="en-US" w:bidi="ar-SA"/>
      </w:rPr>
    </w:lvl>
    <w:lvl w:ilvl="3" w:tplc="32FA1B44">
      <w:numFmt w:val="bullet"/>
      <w:lvlText w:val="•"/>
      <w:lvlJc w:val="left"/>
      <w:pPr>
        <w:ind w:left="1280" w:hanging="355"/>
      </w:pPr>
      <w:rPr>
        <w:rFonts w:hint="default"/>
        <w:lang w:val="pl-PL" w:eastAsia="en-US" w:bidi="ar-SA"/>
      </w:rPr>
    </w:lvl>
    <w:lvl w:ilvl="4" w:tplc="71763FBE">
      <w:numFmt w:val="bullet"/>
      <w:lvlText w:val="•"/>
      <w:lvlJc w:val="left"/>
      <w:pPr>
        <w:ind w:left="2541" w:hanging="355"/>
      </w:pPr>
      <w:rPr>
        <w:rFonts w:hint="default"/>
        <w:lang w:val="pl-PL" w:eastAsia="en-US" w:bidi="ar-SA"/>
      </w:rPr>
    </w:lvl>
    <w:lvl w:ilvl="5" w:tplc="BB66B346">
      <w:numFmt w:val="bullet"/>
      <w:lvlText w:val="•"/>
      <w:lvlJc w:val="left"/>
      <w:pPr>
        <w:ind w:left="3802" w:hanging="355"/>
      </w:pPr>
      <w:rPr>
        <w:rFonts w:hint="default"/>
        <w:lang w:val="pl-PL" w:eastAsia="en-US" w:bidi="ar-SA"/>
      </w:rPr>
    </w:lvl>
    <w:lvl w:ilvl="6" w:tplc="F40ADB44">
      <w:numFmt w:val="bullet"/>
      <w:lvlText w:val="•"/>
      <w:lvlJc w:val="left"/>
      <w:pPr>
        <w:ind w:left="5063" w:hanging="355"/>
      </w:pPr>
      <w:rPr>
        <w:rFonts w:hint="default"/>
        <w:lang w:val="pl-PL" w:eastAsia="en-US" w:bidi="ar-SA"/>
      </w:rPr>
    </w:lvl>
    <w:lvl w:ilvl="7" w:tplc="6A98CAC4">
      <w:numFmt w:val="bullet"/>
      <w:lvlText w:val="•"/>
      <w:lvlJc w:val="left"/>
      <w:pPr>
        <w:ind w:left="6325" w:hanging="355"/>
      </w:pPr>
      <w:rPr>
        <w:rFonts w:hint="default"/>
        <w:lang w:val="pl-PL" w:eastAsia="en-US" w:bidi="ar-SA"/>
      </w:rPr>
    </w:lvl>
    <w:lvl w:ilvl="8" w:tplc="6B4A7DD4">
      <w:numFmt w:val="bullet"/>
      <w:lvlText w:val="•"/>
      <w:lvlJc w:val="left"/>
      <w:pPr>
        <w:ind w:left="7586" w:hanging="355"/>
      </w:pPr>
      <w:rPr>
        <w:rFonts w:hint="default"/>
        <w:lang w:val="pl-PL" w:eastAsia="en-US" w:bidi="ar-SA"/>
      </w:rPr>
    </w:lvl>
  </w:abstractNum>
  <w:abstractNum w:abstractNumId="22" w15:restartNumberingAfterBreak="0">
    <w:nsid w:val="75EE6A01"/>
    <w:multiLevelType w:val="hybridMultilevel"/>
    <w:tmpl w:val="CFEAF4A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A333F3"/>
    <w:multiLevelType w:val="hybridMultilevel"/>
    <w:tmpl w:val="4586ABBE"/>
    <w:lvl w:ilvl="0" w:tplc="0DDCE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E44F0"/>
    <w:multiLevelType w:val="hybridMultilevel"/>
    <w:tmpl w:val="F14475D0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5" w15:restartNumberingAfterBreak="0">
    <w:nsid w:val="7B8314DF"/>
    <w:multiLevelType w:val="hybridMultilevel"/>
    <w:tmpl w:val="A6AA62C6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7F7449E2"/>
    <w:multiLevelType w:val="hybridMultilevel"/>
    <w:tmpl w:val="4768CDDA"/>
    <w:lvl w:ilvl="0" w:tplc="260053E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015108">
    <w:abstractNumId w:val="7"/>
  </w:num>
  <w:num w:numId="2" w16cid:durableId="582035025">
    <w:abstractNumId w:val="0"/>
  </w:num>
  <w:num w:numId="3" w16cid:durableId="587495919">
    <w:abstractNumId w:val="1"/>
  </w:num>
  <w:num w:numId="4" w16cid:durableId="504634965">
    <w:abstractNumId w:val="19"/>
  </w:num>
  <w:num w:numId="5" w16cid:durableId="1516963619">
    <w:abstractNumId w:val="23"/>
  </w:num>
  <w:num w:numId="6" w16cid:durableId="83500245">
    <w:abstractNumId w:val="9"/>
  </w:num>
  <w:num w:numId="7" w16cid:durableId="1423598515">
    <w:abstractNumId w:val="13"/>
  </w:num>
  <w:num w:numId="8" w16cid:durableId="592055926">
    <w:abstractNumId w:val="22"/>
  </w:num>
  <w:num w:numId="9" w16cid:durableId="1450199024">
    <w:abstractNumId w:val="15"/>
  </w:num>
  <w:num w:numId="10" w16cid:durableId="1498303633">
    <w:abstractNumId w:val="6"/>
  </w:num>
  <w:num w:numId="11" w16cid:durableId="2039044031">
    <w:abstractNumId w:val="21"/>
  </w:num>
  <w:num w:numId="12" w16cid:durableId="1046680986">
    <w:abstractNumId w:val="18"/>
  </w:num>
  <w:num w:numId="13" w16cid:durableId="1146164737">
    <w:abstractNumId w:val="4"/>
  </w:num>
  <w:num w:numId="14" w16cid:durableId="389768545">
    <w:abstractNumId w:val="10"/>
  </w:num>
  <w:num w:numId="15" w16cid:durableId="154685835">
    <w:abstractNumId w:val="8"/>
  </w:num>
  <w:num w:numId="16" w16cid:durableId="968364782">
    <w:abstractNumId w:val="17"/>
  </w:num>
  <w:num w:numId="17" w16cid:durableId="669674510">
    <w:abstractNumId w:val="5"/>
  </w:num>
  <w:num w:numId="18" w16cid:durableId="477840476">
    <w:abstractNumId w:val="12"/>
  </w:num>
  <w:num w:numId="19" w16cid:durableId="637226649">
    <w:abstractNumId w:val="14"/>
  </w:num>
  <w:num w:numId="20" w16cid:durableId="1587034795">
    <w:abstractNumId w:val="20"/>
  </w:num>
  <w:num w:numId="21" w16cid:durableId="1157920635">
    <w:abstractNumId w:val="26"/>
  </w:num>
  <w:num w:numId="22" w16cid:durableId="5834079">
    <w:abstractNumId w:val="11"/>
  </w:num>
  <w:num w:numId="23" w16cid:durableId="1871064280">
    <w:abstractNumId w:val="2"/>
  </w:num>
  <w:num w:numId="24" w16cid:durableId="1101410902">
    <w:abstractNumId w:val="16"/>
  </w:num>
  <w:num w:numId="25" w16cid:durableId="1599831942">
    <w:abstractNumId w:val="25"/>
  </w:num>
  <w:num w:numId="26" w16cid:durableId="2090301424">
    <w:abstractNumId w:val="24"/>
  </w:num>
  <w:num w:numId="27" w16cid:durableId="61860606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3DF"/>
    <w:rsid w:val="00000F89"/>
    <w:rsid w:val="00006A1A"/>
    <w:rsid w:val="00010C7E"/>
    <w:rsid w:val="00015592"/>
    <w:rsid w:val="000156F6"/>
    <w:rsid w:val="000239DA"/>
    <w:rsid w:val="00024D47"/>
    <w:rsid w:val="00025591"/>
    <w:rsid w:val="00027A30"/>
    <w:rsid w:val="00031783"/>
    <w:rsid w:val="00033AB2"/>
    <w:rsid w:val="000347B0"/>
    <w:rsid w:val="00037A26"/>
    <w:rsid w:val="0004550F"/>
    <w:rsid w:val="0006361A"/>
    <w:rsid w:val="00064C13"/>
    <w:rsid w:val="00065106"/>
    <w:rsid w:val="000733D4"/>
    <w:rsid w:val="00076530"/>
    <w:rsid w:val="00077E67"/>
    <w:rsid w:val="000823E3"/>
    <w:rsid w:val="00082D0A"/>
    <w:rsid w:val="00086651"/>
    <w:rsid w:val="000928E9"/>
    <w:rsid w:val="00094101"/>
    <w:rsid w:val="00094652"/>
    <w:rsid w:val="00095A5A"/>
    <w:rsid w:val="00095D51"/>
    <w:rsid w:val="000A107F"/>
    <w:rsid w:val="000A375A"/>
    <w:rsid w:val="000A7E3F"/>
    <w:rsid w:val="000B08C9"/>
    <w:rsid w:val="000B0D5B"/>
    <w:rsid w:val="000B1642"/>
    <w:rsid w:val="000B2DB6"/>
    <w:rsid w:val="000B2E2B"/>
    <w:rsid w:val="000B5647"/>
    <w:rsid w:val="000C0751"/>
    <w:rsid w:val="000C1D4B"/>
    <w:rsid w:val="000C6E2C"/>
    <w:rsid w:val="000C70F0"/>
    <w:rsid w:val="000D246B"/>
    <w:rsid w:val="000D2A46"/>
    <w:rsid w:val="000D3720"/>
    <w:rsid w:val="000D6E90"/>
    <w:rsid w:val="000E15C8"/>
    <w:rsid w:val="000E375B"/>
    <w:rsid w:val="000E7B8C"/>
    <w:rsid w:val="00101B58"/>
    <w:rsid w:val="001104AC"/>
    <w:rsid w:val="0011284C"/>
    <w:rsid w:val="0012585B"/>
    <w:rsid w:val="00132FBC"/>
    <w:rsid w:val="001335B6"/>
    <w:rsid w:val="0014055F"/>
    <w:rsid w:val="00142A7D"/>
    <w:rsid w:val="001546A8"/>
    <w:rsid w:val="00172646"/>
    <w:rsid w:val="00174327"/>
    <w:rsid w:val="00175DAC"/>
    <w:rsid w:val="00181618"/>
    <w:rsid w:val="001A438A"/>
    <w:rsid w:val="001A7BDE"/>
    <w:rsid w:val="001B1AE1"/>
    <w:rsid w:val="001C0227"/>
    <w:rsid w:val="001C2A8F"/>
    <w:rsid w:val="001C37C3"/>
    <w:rsid w:val="001C5E5C"/>
    <w:rsid w:val="001C68F5"/>
    <w:rsid w:val="001D2C37"/>
    <w:rsid w:val="001D490D"/>
    <w:rsid w:val="001E4610"/>
    <w:rsid w:val="001F24C9"/>
    <w:rsid w:val="00200168"/>
    <w:rsid w:val="00213AD2"/>
    <w:rsid w:val="00214993"/>
    <w:rsid w:val="00216947"/>
    <w:rsid w:val="002176BC"/>
    <w:rsid w:val="002176D1"/>
    <w:rsid w:val="002217E1"/>
    <w:rsid w:val="00222CC9"/>
    <w:rsid w:val="00222D90"/>
    <w:rsid w:val="0023025B"/>
    <w:rsid w:val="00233A54"/>
    <w:rsid w:val="002373D2"/>
    <w:rsid w:val="00243A42"/>
    <w:rsid w:val="00244981"/>
    <w:rsid w:val="0024511D"/>
    <w:rsid w:val="0024581A"/>
    <w:rsid w:val="00245BA4"/>
    <w:rsid w:val="00250A4E"/>
    <w:rsid w:val="002513CF"/>
    <w:rsid w:val="00253D86"/>
    <w:rsid w:val="002574CB"/>
    <w:rsid w:val="0026160D"/>
    <w:rsid w:val="00267D7A"/>
    <w:rsid w:val="002746DE"/>
    <w:rsid w:val="00275537"/>
    <w:rsid w:val="00275EBB"/>
    <w:rsid w:val="00276209"/>
    <w:rsid w:val="0027631C"/>
    <w:rsid w:val="00282095"/>
    <w:rsid w:val="0028432D"/>
    <w:rsid w:val="00284FCB"/>
    <w:rsid w:val="00297564"/>
    <w:rsid w:val="002A4522"/>
    <w:rsid w:val="002A63A5"/>
    <w:rsid w:val="002A6EC4"/>
    <w:rsid w:val="002B1BA0"/>
    <w:rsid w:val="002C19FB"/>
    <w:rsid w:val="002C32F7"/>
    <w:rsid w:val="002C4220"/>
    <w:rsid w:val="002C4921"/>
    <w:rsid w:val="002D6D17"/>
    <w:rsid w:val="002E3894"/>
    <w:rsid w:val="002E4274"/>
    <w:rsid w:val="002F4921"/>
    <w:rsid w:val="00300B66"/>
    <w:rsid w:val="00300CAB"/>
    <w:rsid w:val="00301083"/>
    <w:rsid w:val="00304431"/>
    <w:rsid w:val="00311632"/>
    <w:rsid w:val="003120F6"/>
    <w:rsid w:val="00323A24"/>
    <w:rsid w:val="00324CC4"/>
    <w:rsid w:val="003378F6"/>
    <w:rsid w:val="00340A22"/>
    <w:rsid w:val="00341E21"/>
    <w:rsid w:val="00342043"/>
    <w:rsid w:val="0035695E"/>
    <w:rsid w:val="00357EE8"/>
    <w:rsid w:val="003639CF"/>
    <w:rsid w:val="003642A9"/>
    <w:rsid w:val="003648C8"/>
    <w:rsid w:val="00371E1E"/>
    <w:rsid w:val="00372D18"/>
    <w:rsid w:val="00374083"/>
    <w:rsid w:val="00377EAC"/>
    <w:rsid w:val="0038029E"/>
    <w:rsid w:val="003845CC"/>
    <w:rsid w:val="003875D3"/>
    <w:rsid w:val="0038772A"/>
    <w:rsid w:val="003911B1"/>
    <w:rsid w:val="0039153F"/>
    <w:rsid w:val="00395307"/>
    <w:rsid w:val="003A1B76"/>
    <w:rsid w:val="003A2A53"/>
    <w:rsid w:val="003A49A8"/>
    <w:rsid w:val="003A6FBA"/>
    <w:rsid w:val="003B5158"/>
    <w:rsid w:val="003D0B39"/>
    <w:rsid w:val="003D0E7F"/>
    <w:rsid w:val="003D1BB2"/>
    <w:rsid w:val="003E2026"/>
    <w:rsid w:val="003E284B"/>
    <w:rsid w:val="003E3FF3"/>
    <w:rsid w:val="003E7840"/>
    <w:rsid w:val="003F2183"/>
    <w:rsid w:val="003F245B"/>
    <w:rsid w:val="003F54F4"/>
    <w:rsid w:val="003F70F1"/>
    <w:rsid w:val="00405596"/>
    <w:rsid w:val="0040676F"/>
    <w:rsid w:val="00412B7A"/>
    <w:rsid w:val="0042381C"/>
    <w:rsid w:val="0042610C"/>
    <w:rsid w:val="00431234"/>
    <w:rsid w:val="0044634E"/>
    <w:rsid w:val="00453D97"/>
    <w:rsid w:val="00453EF4"/>
    <w:rsid w:val="004642AD"/>
    <w:rsid w:val="004729A5"/>
    <w:rsid w:val="00484AB1"/>
    <w:rsid w:val="00485113"/>
    <w:rsid w:val="004862E5"/>
    <w:rsid w:val="0048739A"/>
    <w:rsid w:val="004952A1"/>
    <w:rsid w:val="004957C8"/>
    <w:rsid w:val="004A1167"/>
    <w:rsid w:val="004A3663"/>
    <w:rsid w:val="004A7B9A"/>
    <w:rsid w:val="004B5AD7"/>
    <w:rsid w:val="004B6884"/>
    <w:rsid w:val="004B760C"/>
    <w:rsid w:val="004C08E7"/>
    <w:rsid w:val="004C30EA"/>
    <w:rsid w:val="004C398F"/>
    <w:rsid w:val="004D13B0"/>
    <w:rsid w:val="004D1793"/>
    <w:rsid w:val="004D1892"/>
    <w:rsid w:val="004D36CD"/>
    <w:rsid w:val="004D5297"/>
    <w:rsid w:val="004D6308"/>
    <w:rsid w:val="004E172C"/>
    <w:rsid w:val="004E426F"/>
    <w:rsid w:val="004E5316"/>
    <w:rsid w:val="004F2694"/>
    <w:rsid w:val="004F3756"/>
    <w:rsid w:val="004F4629"/>
    <w:rsid w:val="00505D99"/>
    <w:rsid w:val="005101B3"/>
    <w:rsid w:val="005207F6"/>
    <w:rsid w:val="0052125C"/>
    <w:rsid w:val="00523D3D"/>
    <w:rsid w:val="00527703"/>
    <w:rsid w:val="00534103"/>
    <w:rsid w:val="00535EA8"/>
    <w:rsid w:val="0054325F"/>
    <w:rsid w:val="00546683"/>
    <w:rsid w:val="00546C76"/>
    <w:rsid w:val="00546F37"/>
    <w:rsid w:val="00546FDF"/>
    <w:rsid w:val="00547D05"/>
    <w:rsid w:val="005577C8"/>
    <w:rsid w:val="005617D7"/>
    <w:rsid w:val="00564364"/>
    <w:rsid w:val="00564D37"/>
    <w:rsid w:val="00570388"/>
    <w:rsid w:val="005712B0"/>
    <w:rsid w:val="00573254"/>
    <w:rsid w:val="005746E4"/>
    <w:rsid w:val="00580723"/>
    <w:rsid w:val="005865EB"/>
    <w:rsid w:val="0058763A"/>
    <w:rsid w:val="00595DF1"/>
    <w:rsid w:val="005A68D9"/>
    <w:rsid w:val="005B34B4"/>
    <w:rsid w:val="005B3807"/>
    <w:rsid w:val="005B4C76"/>
    <w:rsid w:val="005B53BC"/>
    <w:rsid w:val="005B7F21"/>
    <w:rsid w:val="005C3E1A"/>
    <w:rsid w:val="005C750C"/>
    <w:rsid w:val="005D0073"/>
    <w:rsid w:val="005E462B"/>
    <w:rsid w:val="005E4B59"/>
    <w:rsid w:val="005F5BFB"/>
    <w:rsid w:val="00601C8A"/>
    <w:rsid w:val="00603CAA"/>
    <w:rsid w:val="00603F0D"/>
    <w:rsid w:val="006075A4"/>
    <w:rsid w:val="0061479C"/>
    <w:rsid w:val="006147E4"/>
    <w:rsid w:val="00617368"/>
    <w:rsid w:val="00620F83"/>
    <w:rsid w:val="00621A4E"/>
    <w:rsid w:val="00622AF8"/>
    <w:rsid w:val="00626C4F"/>
    <w:rsid w:val="00637BD1"/>
    <w:rsid w:val="00640AE8"/>
    <w:rsid w:val="0064133D"/>
    <w:rsid w:val="00643252"/>
    <w:rsid w:val="00645023"/>
    <w:rsid w:val="00647DA2"/>
    <w:rsid w:val="00651F4B"/>
    <w:rsid w:val="00655348"/>
    <w:rsid w:val="00655867"/>
    <w:rsid w:val="00672B97"/>
    <w:rsid w:val="006731CC"/>
    <w:rsid w:val="00675B9C"/>
    <w:rsid w:val="0068030B"/>
    <w:rsid w:val="006808FE"/>
    <w:rsid w:val="00681017"/>
    <w:rsid w:val="00681214"/>
    <w:rsid w:val="006820D3"/>
    <w:rsid w:val="00682C1E"/>
    <w:rsid w:val="00685778"/>
    <w:rsid w:val="00685AC5"/>
    <w:rsid w:val="00693BCC"/>
    <w:rsid w:val="006A4013"/>
    <w:rsid w:val="006B166C"/>
    <w:rsid w:val="006B356C"/>
    <w:rsid w:val="006B44D8"/>
    <w:rsid w:val="006B5016"/>
    <w:rsid w:val="006D0B01"/>
    <w:rsid w:val="006D1589"/>
    <w:rsid w:val="006D318D"/>
    <w:rsid w:val="006D5805"/>
    <w:rsid w:val="006D65C0"/>
    <w:rsid w:val="006D79B3"/>
    <w:rsid w:val="006E2383"/>
    <w:rsid w:val="006E5DB2"/>
    <w:rsid w:val="006F21FE"/>
    <w:rsid w:val="006F2B2D"/>
    <w:rsid w:val="00700990"/>
    <w:rsid w:val="00704887"/>
    <w:rsid w:val="0071007E"/>
    <w:rsid w:val="00720FE7"/>
    <w:rsid w:val="00721D00"/>
    <w:rsid w:val="00726152"/>
    <w:rsid w:val="00726FA4"/>
    <w:rsid w:val="007303AF"/>
    <w:rsid w:val="0073380C"/>
    <w:rsid w:val="007344AA"/>
    <w:rsid w:val="00736110"/>
    <w:rsid w:val="00736537"/>
    <w:rsid w:val="00737745"/>
    <w:rsid w:val="007420BF"/>
    <w:rsid w:val="007503DC"/>
    <w:rsid w:val="0075141A"/>
    <w:rsid w:val="00752A72"/>
    <w:rsid w:val="007536DA"/>
    <w:rsid w:val="00755820"/>
    <w:rsid w:val="00755DC3"/>
    <w:rsid w:val="00756130"/>
    <w:rsid w:val="00757D37"/>
    <w:rsid w:val="007645D5"/>
    <w:rsid w:val="007653A2"/>
    <w:rsid w:val="00766FC2"/>
    <w:rsid w:val="00771317"/>
    <w:rsid w:val="00772F33"/>
    <w:rsid w:val="00773E4A"/>
    <w:rsid w:val="007760A3"/>
    <w:rsid w:val="00776405"/>
    <w:rsid w:val="0078128C"/>
    <w:rsid w:val="00784215"/>
    <w:rsid w:val="00791C87"/>
    <w:rsid w:val="00792D43"/>
    <w:rsid w:val="0079460C"/>
    <w:rsid w:val="0079614F"/>
    <w:rsid w:val="00796F1A"/>
    <w:rsid w:val="007A0F08"/>
    <w:rsid w:val="007A2561"/>
    <w:rsid w:val="007A52AD"/>
    <w:rsid w:val="007B711E"/>
    <w:rsid w:val="007C499D"/>
    <w:rsid w:val="007D25E6"/>
    <w:rsid w:val="007D2C20"/>
    <w:rsid w:val="007D432B"/>
    <w:rsid w:val="007E2629"/>
    <w:rsid w:val="007E5CF2"/>
    <w:rsid w:val="007E6D28"/>
    <w:rsid w:val="007F6BC1"/>
    <w:rsid w:val="00800172"/>
    <w:rsid w:val="00803E60"/>
    <w:rsid w:val="00806E42"/>
    <w:rsid w:val="00810264"/>
    <w:rsid w:val="00811439"/>
    <w:rsid w:val="008166C7"/>
    <w:rsid w:val="0082254D"/>
    <w:rsid w:val="00831A2C"/>
    <w:rsid w:val="00832C69"/>
    <w:rsid w:val="00836002"/>
    <w:rsid w:val="00840839"/>
    <w:rsid w:val="00846719"/>
    <w:rsid w:val="008515E1"/>
    <w:rsid w:val="00853122"/>
    <w:rsid w:val="0085627F"/>
    <w:rsid w:val="00856E26"/>
    <w:rsid w:val="0086710B"/>
    <w:rsid w:val="008734F2"/>
    <w:rsid w:val="00875284"/>
    <w:rsid w:val="00875F80"/>
    <w:rsid w:val="00886EEB"/>
    <w:rsid w:val="008902C4"/>
    <w:rsid w:val="00891371"/>
    <w:rsid w:val="008937FD"/>
    <w:rsid w:val="00894004"/>
    <w:rsid w:val="00894C30"/>
    <w:rsid w:val="00895193"/>
    <w:rsid w:val="008A6A86"/>
    <w:rsid w:val="008A6EEC"/>
    <w:rsid w:val="008B15B9"/>
    <w:rsid w:val="008B1F86"/>
    <w:rsid w:val="008B3D96"/>
    <w:rsid w:val="008B4768"/>
    <w:rsid w:val="008B637B"/>
    <w:rsid w:val="008B6A04"/>
    <w:rsid w:val="008C091A"/>
    <w:rsid w:val="008C1B7B"/>
    <w:rsid w:val="008C3EE3"/>
    <w:rsid w:val="008C4B63"/>
    <w:rsid w:val="008C7AE5"/>
    <w:rsid w:val="008D26F8"/>
    <w:rsid w:val="008D69B6"/>
    <w:rsid w:val="008E00A2"/>
    <w:rsid w:val="008E0E94"/>
    <w:rsid w:val="008E3067"/>
    <w:rsid w:val="008E76F9"/>
    <w:rsid w:val="008F314E"/>
    <w:rsid w:val="00904DE0"/>
    <w:rsid w:val="009170CA"/>
    <w:rsid w:val="00927499"/>
    <w:rsid w:val="00927BDB"/>
    <w:rsid w:val="00931030"/>
    <w:rsid w:val="00935122"/>
    <w:rsid w:val="0093770D"/>
    <w:rsid w:val="00941F74"/>
    <w:rsid w:val="00946DF3"/>
    <w:rsid w:val="009477AD"/>
    <w:rsid w:val="009501E0"/>
    <w:rsid w:val="00954A37"/>
    <w:rsid w:val="00955411"/>
    <w:rsid w:val="0095759E"/>
    <w:rsid w:val="00960209"/>
    <w:rsid w:val="00961ACE"/>
    <w:rsid w:val="0096239B"/>
    <w:rsid w:val="00973167"/>
    <w:rsid w:val="0097345F"/>
    <w:rsid w:val="00974D36"/>
    <w:rsid w:val="00977875"/>
    <w:rsid w:val="00981706"/>
    <w:rsid w:val="009837C6"/>
    <w:rsid w:val="009851D6"/>
    <w:rsid w:val="00991AE4"/>
    <w:rsid w:val="009A0F8D"/>
    <w:rsid w:val="009A156D"/>
    <w:rsid w:val="009B1E3A"/>
    <w:rsid w:val="009B2230"/>
    <w:rsid w:val="009B4617"/>
    <w:rsid w:val="009C360E"/>
    <w:rsid w:val="009C6733"/>
    <w:rsid w:val="009C7A2E"/>
    <w:rsid w:val="009D75F0"/>
    <w:rsid w:val="009E02A3"/>
    <w:rsid w:val="009E488B"/>
    <w:rsid w:val="009E62C1"/>
    <w:rsid w:val="009E63D6"/>
    <w:rsid w:val="009F3C63"/>
    <w:rsid w:val="009F5F8A"/>
    <w:rsid w:val="00A00A48"/>
    <w:rsid w:val="00A11CD7"/>
    <w:rsid w:val="00A23170"/>
    <w:rsid w:val="00A23A87"/>
    <w:rsid w:val="00A3651A"/>
    <w:rsid w:val="00A4273D"/>
    <w:rsid w:val="00A4567F"/>
    <w:rsid w:val="00A5527B"/>
    <w:rsid w:val="00A558A8"/>
    <w:rsid w:val="00A6382B"/>
    <w:rsid w:val="00A656FE"/>
    <w:rsid w:val="00A65DB4"/>
    <w:rsid w:val="00A66602"/>
    <w:rsid w:val="00A70A73"/>
    <w:rsid w:val="00A7456E"/>
    <w:rsid w:val="00A7539B"/>
    <w:rsid w:val="00A82175"/>
    <w:rsid w:val="00A83451"/>
    <w:rsid w:val="00A85F5D"/>
    <w:rsid w:val="00A93757"/>
    <w:rsid w:val="00A96905"/>
    <w:rsid w:val="00AA1772"/>
    <w:rsid w:val="00AA47CF"/>
    <w:rsid w:val="00AB42C7"/>
    <w:rsid w:val="00AC5E7A"/>
    <w:rsid w:val="00AD0217"/>
    <w:rsid w:val="00AD2D42"/>
    <w:rsid w:val="00AD527E"/>
    <w:rsid w:val="00AE04D0"/>
    <w:rsid w:val="00AE2254"/>
    <w:rsid w:val="00AE3FA7"/>
    <w:rsid w:val="00AE4C63"/>
    <w:rsid w:val="00AF3314"/>
    <w:rsid w:val="00AF3BE8"/>
    <w:rsid w:val="00AF4F6B"/>
    <w:rsid w:val="00AF5528"/>
    <w:rsid w:val="00B01908"/>
    <w:rsid w:val="00B01FCE"/>
    <w:rsid w:val="00B05147"/>
    <w:rsid w:val="00B071CC"/>
    <w:rsid w:val="00B07ED7"/>
    <w:rsid w:val="00B23B06"/>
    <w:rsid w:val="00B24FA1"/>
    <w:rsid w:val="00B25820"/>
    <w:rsid w:val="00B2629B"/>
    <w:rsid w:val="00B300F4"/>
    <w:rsid w:val="00B363CF"/>
    <w:rsid w:val="00B372E8"/>
    <w:rsid w:val="00B37880"/>
    <w:rsid w:val="00B4340F"/>
    <w:rsid w:val="00B44C51"/>
    <w:rsid w:val="00B50D2C"/>
    <w:rsid w:val="00B5361F"/>
    <w:rsid w:val="00B56307"/>
    <w:rsid w:val="00B56FB4"/>
    <w:rsid w:val="00B63B69"/>
    <w:rsid w:val="00B63CE1"/>
    <w:rsid w:val="00B712CE"/>
    <w:rsid w:val="00B71BF9"/>
    <w:rsid w:val="00B771FB"/>
    <w:rsid w:val="00B86BEF"/>
    <w:rsid w:val="00B91475"/>
    <w:rsid w:val="00B942D4"/>
    <w:rsid w:val="00B95781"/>
    <w:rsid w:val="00B97D90"/>
    <w:rsid w:val="00BA0A0E"/>
    <w:rsid w:val="00BA57FC"/>
    <w:rsid w:val="00BA5D8C"/>
    <w:rsid w:val="00BB009C"/>
    <w:rsid w:val="00BB714A"/>
    <w:rsid w:val="00BC1458"/>
    <w:rsid w:val="00BC653A"/>
    <w:rsid w:val="00BD3006"/>
    <w:rsid w:val="00BD3E93"/>
    <w:rsid w:val="00BE048C"/>
    <w:rsid w:val="00BE1799"/>
    <w:rsid w:val="00BE4D99"/>
    <w:rsid w:val="00BE5844"/>
    <w:rsid w:val="00BF169E"/>
    <w:rsid w:val="00BF25A0"/>
    <w:rsid w:val="00BF3113"/>
    <w:rsid w:val="00BF4089"/>
    <w:rsid w:val="00C03CB9"/>
    <w:rsid w:val="00C0786C"/>
    <w:rsid w:val="00C127ED"/>
    <w:rsid w:val="00C16172"/>
    <w:rsid w:val="00C21405"/>
    <w:rsid w:val="00C33EBC"/>
    <w:rsid w:val="00C35C45"/>
    <w:rsid w:val="00C447FC"/>
    <w:rsid w:val="00C50562"/>
    <w:rsid w:val="00C53A8E"/>
    <w:rsid w:val="00C61654"/>
    <w:rsid w:val="00C65005"/>
    <w:rsid w:val="00C70282"/>
    <w:rsid w:val="00C70BE2"/>
    <w:rsid w:val="00C77AB2"/>
    <w:rsid w:val="00C80499"/>
    <w:rsid w:val="00C8091B"/>
    <w:rsid w:val="00C810E0"/>
    <w:rsid w:val="00C844B1"/>
    <w:rsid w:val="00C868C5"/>
    <w:rsid w:val="00C921A0"/>
    <w:rsid w:val="00C96602"/>
    <w:rsid w:val="00C973C8"/>
    <w:rsid w:val="00C975BB"/>
    <w:rsid w:val="00CB0D75"/>
    <w:rsid w:val="00CB3FE5"/>
    <w:rsid w:val="00CB435C"/>
    <w:rsid w:val="00CB49D3"/>
    <w:rsid w:val="00CD4862"/>
    <w:rsid w:val="00CD6F74"/>
    <w:rsid w:val="00CE0AE6"/>
    <w:rsid w:val="00CE3FB6"/>
    <w:rsid w:val="00CE4C0A"/>
    <w:rsid w:val="00D00C86"/>
    <w:rsid w:val="00D03B80"/>
    <w:rsid w:val="00D07029"/>
    <w:rsid w:val="00D13463"/>
    <w:rsid w:val="00D1584A"/>
    <w:rsid w:val="00D1626F"/>
    <w:rsid w:val="00D17CD1"/>
    <w:rsid w:val="00D23DD6"/>
    <w:rsid w:val="00D24D96"/>
    <w:rsid w:val="00D260B9"/>
    <w:rsid w:val="00D26E76"/>
    <w:rsid w:val="00D27C3F"/>
    <w:rsid w:val="00D367AA"/>
    <w:rsid w:val="00D410A9"/>
    <w:rsid w:val="00D45FF5"/>
    <w:rsid w:val="00D46CAE"/>
    <w:rsid w:val="00D53F7E"/>
    <w:rsid w:val="00D572FD"/>
    <w:rsid w:val="00D62678"/>
    <w:rsid w:val="00D63E13"/>
    <w:rsid w:val="00D640BC"/>
    <w:rsid w:val="00D6423A"/>
    <w:rsid w:val="00D64627"/>
    <w:rsid w:val="00D64859"/>
    <w:rsid w:val="00D70FDF"/>
    <w:rsid w:val="00D90C11"/>
    <w:rsid w:val="00D93BAA"/>
    <w:rsid w:val="00DA7C84"/>
    <w:rsid w:val="00DB0488"/>
    <w:rsid w:val="00DB20C9"/>
    <w:rsid w:val="00DB38BC"/>
    <w:rsid w:val="00DC5B0D"/>
    <w:rsid w:val="00DE5FE9"/>
    <w:rsid w:val="00DF23AD"/>
    <w:rsid w:val="00DF63CB"/>
    <w:rsid w:val="00E0176A"/>
    <w:rsid w:val="00E04957"/>
    <w:rsid w:val="00E053C0"/>
    <w:rsid w:val="00E14C5A"/>
    <w:rsid w:val="00E154CE"/>
    <w:rsid w:val="00E15FD6"/>
    <w:rsid w:val="00E17F02"/>
    <w:rsid w:val="00E242FC"/>
    <w:rsid w:val="00E306DD"/>
    <w:rsid w:val="00E36DB5"/>
    <w:rsid w:val="00E42905"/>
    <w:rsid w:val="00E434E2"/>
    <w:rsid w:val="00E4711E"/>
    <w:rsid w:val="00E60F6F"/>
    <w:rsid w:val="00E61C40"/>
    <w:rsid w:val="00E61F9F"/>
    <w:rsid w:val="00E7008B"/>
    <w:rsid w:val="00E7442C"/>
    <w:rsid w:val="00E8135C"/>
    <w:rsid w:val="00E901B5"/>
    <w:rsid w:val="00E903DF"/>
    <w:rsid w:val="00E931C5"/>
    <w:rsid w:val="00E96663"/>
    <w:rsid w:val="00E96BEE"/>
    <w:rsid w:val="00EA2E90"/>
    <w:rsid w:val="00EA597C"/>
    <w:rsid w:val="00EB0ED5"/>
    <w:rsid w:val="00EB0F0B"/>
    <w:rsid w:val="00EB37FC"/>
    <w:rsid w:val="00EC2C04"/>
    <w:rsid w:val="00EC2EBE"/>
    <w:rsid w:val="00ED0D00"/>
    <w:rsid w:val="00ED3724"/>
    <w:rsid w:val="00EE376C"/>
    <w:rsid w:val="00EE4308"/>
    <w:rsid w:val="00EE6C89"/>
    <w:rsid w:val="00EF66F1"/>
    <w:rsid w:val="00EF7554"/>
    <w:rsid w:val="00F033FC"/>
    <w:rsid w:val="00F11531"/>
    <w:rsid w:val="00F115F5"/>
    <w:rsid w:val="00F1747D"/>
    <w:rsid w:val="00F21BD6"/>
    <w:rsid w:val="00F221F4"/>
    <w:rsid w:val="00F25C98"/>
    <w:rsid w:val="00F26EC9"/>
    <w:rsid w:val="00F32C6C"/>
    <w:rsid w:val="00F33D7E"/>
    <w:rsid w:val="00F374BA"/>
    <w:rsid w:val="00F42DE3"/>
    <w:rsid w:val="00F57E92"/>
    <w:rsid w:val="00F608D6"/>
    <w:rsid w:val="00F61E9B"/>
    <w:rsid w:val="00F6324C"/>
    <w:rsid w:val="00F6518F"/>
    <w:rsid w:val="00F664A1"/>
    <w:rsid w:val="00F672D2"/>
    <w:rsid w:val="00F7137B"/>
    <w:rsid w:val="00F72411"/>
    <w:rsid w:val="00F7723B"/>
    <w:rsid w:val="00F80C94"/>
    <w:rsid w:val="00F82008"/>
    <w:rsid w:val="00F853CE"/>
    <w:rsid w:val="00F85C1B"/>
    <w:rsid w:val="00F91C3C"/>
    <w:rsid w:val="00F92E53"/>
    <w:rsid w:val="00F94DBE"/>
    <w:rsid w:val="00FA1A22"/>
    <w:rsid w:val="00FA64FB"/>
    <w:rsid w:val="00FA6D18"/>
    <w:rsid w:val="00FB2782"/>
    <w:rsid w:val="00FB30B5"/>
    <w:rsid w:val="00FB61EB"/>
    <w:rsid w:val="00FB77B2"/>
    <w:rsid w:val="00FC1454"/>
    <w:rsid w:val="00FC48B9"/>
    <w:rsid w:val="00FC6BE4"/>
    <w:rsid w:val="00FD2A9E"/>
    <w:rsid w:val="00FE2E0F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F9037"/>
  <w15:chartTrackingRefBased/>
  <w15:docId w15:val="{A2AD79A5-1513-48A0-A7D3-17D7B297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3DF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0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3DF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903DF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Wypunktowanie,Normal2,L1,Numerowanie,sw tekst,T_SZ_List Paragraph,Akapit z listą5,lp1,Preambuła,CW_Lista,Akapit z listą BS,Kolorowa lista — akcent 11,Dot pt,F5 List Paragraph,Nagłowek,List Paragraph"/>
    <w:basedOn w:val="Normalny"/>
    <w:link w:val="AkapitzlistZnak"/>
    <w:uiPriority w:val="34"/>
    <w:qFormat/>
    <w:rsid w:val="00E903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T_SZ_List Paragraph Znak,Akapit z listą5 Znak,lp1 Znak,Preambuła Znak,CW_Lista Znak,Akapit z listą BS Znak"/>
    <w:link w:val="Akapitzlist"/>
    <w:uiPriority w:val="34"/>
    <w:qFormat/>
    <w:locked/>
    <w:rsid w:val="00E903DF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435C"/>
    <w:rPr>
      <w:b/>
      <w:bCs/>
    </w:rPr>
  </w:style>
  <w:style w:type="character" w:customStyle="1" w:styleId="markedcontent">
    <w:name w:val="markedcontent"/>
    <w:basedOn w:val="Domylnaczcionkaakapitu"/>
    <w:rsid w:val="00CB435C"/>
  </w:style>
  <w:style w:type="character" w:customStyle="1" w:styleId="ui-provider">
    <w:name w:val="ui-provider"/>
    <w:basedOn w:val="Domylnaczcionkaakapitu"/>
    <w:rsid w:val="00CB435C"/>
  </w:style>
  <w:style w:type="character" w:styleId="Odwoaniedokomentarza">
    <w:name w:val="annotation reference"/>
    <w:basedOn w:val="Domylnaczcionkaakapitu"/>
    <w:uiPriority w:val="99"/>
    <w:semiHidden/>
    <w:unhideWhenUsed/>
    <w:rsid w:val="004F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3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375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756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01C8A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cf01">
    <w:name w:val="cf01"/>
    <w:rsid w:val="0077640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1A7BDE"/>
    <w:rPr>
      <w:rFonts w:ascii="Segoe UI" w:hAnsi="Segoe UI" w:cs="Segoe UI" w:hint="default"/>
      <w:sz w:val="18"/>
      <w:szCs w:val="18"/>
    </w:rPr>
  </w:style>
  <w:style w:type="character" w:customStyle="1" w:styleId="Brak">
    <w:name w:val="Brak"/>
    <w:rsid w:val="00875284"/>
  </w:style>
  <w:style w:type="numbering" w:customStyle="1" w:styleId="Zaimportowanystyl2">
    <w:name w:val="Zaimportowany styl 2"/>
    <w:rsid w:val="00875284"/>
    <w:pPr>
      <w:numPr>
        <w:numId w:val="15"/>
      </w:numPr>
    </w:pPr>
  </w:style>
  <w:style w:type="character" w:customStyle="1" w:styleId="Hyperlink5">
    <w:name w:val="Hyperlink.5"/>
    <w:basedOn w:val="Brak"/>
    <w:rsid w:val="0079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unduszeue.lubelskie.pl/media/efrr/felu.03.02-iz.00-001-26/zal-nr-3-do-regulaminu-instrukcja-wypelniania-zalacznikow-do-wniosku-o-dofinansowani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c7960c-7973-45a4-83fe-0196f25cf38b">
      <Terms xmlns="http://schemas.microsoft.com/office/infopath/2007/PartnerControls"/>
    </lcf76f155ced4ddcb4097134ff3c332f>
    <TaxCatchAll xmlns="259749cc-6bde-407d-a4b1-105a6e1a05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A430D10249764CA36F96BF430A6FED" ma:contentTypeVersion="17" ma:contentTypeDescription="Utwórz nowy dokument." ma:contentTypeScope="" ma:versionID="1a7bc9ef9630c97fe260797bd0f47339">
  <xsd:schema xmlns:xsd="http://www.w3.org/2001/XMLSchema" xmlns:xs="http://www.w3.org/2001/XMLSchema" xmlns:p="http://schemas.microsoft.com/office/2006/metadata/properties" xmlns:ns2="259749cc-6bde-407d-a4b1-105a6e1a0572" xmlns:ns3="dfc7960c-7973-45a4-83fe-0196f25cf38b" targetNamespace="http://schemas.microsoft.com/office/2006/metadata/properties" ma:root="true" ma:fieldsID="f68683504db1e108a1bc5a585ea88ba2" ns2:_="" ns3:_="">
    <xsd:import namespace="259749cc-6bde-407d-a4b1-105a6e1a0572"/>
    <xsd:import namespace="dfc7960c-7973-45a4-83fe-0196f25cf3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749cc-6bde-407d-a4b1-105a6e1a05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8e95f0-63e1-4875-9547-d9a34b1ddb0a}" ma:internalName="TaxCatchAll" ma:showField="CatchAllData" ma:web="259749cc-6bde-407d-a4b1-105a6e1a0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7960c-7973-45a4-83fe-0196f25cf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59d97fc-a7cc-4311-b351-1e116b9446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A9F5D-0BF7-42A5-BA13-B393E519ECCD}">
  <ds:schemaRefs>
    <ds:schemaRef ds:uri="http://schemas.microsoft.com/office/2006/metadata/properties"/>
    <ds:schemaRef ds:uri="http://schemas.microsoft.com/office/infopath/2007/PartnerControls"/>
    <ds:schemaRef ds:uri="dfc7960c-7973-45a4-83fe-0196f25cf38b"/>
    <ds:schemaRef ds:uri="259749cc-6bde-407d-a4b1-105a6e1a0572"/>
  </ds:schemaRefs>
</ds:datastoreItem>
</file>

<file path=customXml/itemProps2.xml><?xml version="1.0" encoding="utf-8"?>
<ds:datastoreItem xmlns:ds="http://schemas.openxmlformats.org/officeDocument/2006/customXml" ds:itemID="{FB0DA74D-2BBA-4DEA-9A58-55A5EC143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749cc-6bde-407d-a4b1-105a6e1a0572"/>
    <ds:schemaRef ds:uri="dfc7960c-7973-45a4-83fe-0196f25cf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F2FA7-40D3-4418-8E02-032CBB0FFD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066FD2-BE19-4625-9BAB-4812BF5CD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5059</Words>
  <Characters>30356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35345</CharactersWithSpaces>
  <SharedDoc>false</SharedDoc>
  <HLinks>
    <vt:vector size="24" baseType="variant">
      <vt:variant>
        <vt:i4>3080209</vt:i4>
      </vt:variant>
      <vt:variant>
        <vt:i4>9</vt:i4>
      </vt:variant>
      <vt:variant>
        <vt:i4>0</vt:i4>
      </vt:variant>
      <vt:variant>
        <vt:i4>5</vt:i4>
      </vt:variant>
      <vt:variant>
        <vt:lpwstr>mailto:iod@lpnt.pl</vt:lpwstr>
      </vt:variant>
      <vt:variant>
        <vt:lpwstr/>
      </vt:variant>
      <vt:variant>
        <vt:i4>3801102</vt:i4>
      </vt:variant>
      <vt:variant>
        <vt:i4>6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3801102</vt:i4>
      </vt:variant>
      <vt:variant>
        <vt:i4>3</vt:i4>
      </vt:variant>
      <vt:variant>
        <vt:i4>0</vt:i4>
      </vt:variant>
      <vt:variant>
        <vt:i4>5</vt:i4>
      </vt:variant>
      <vt:variant>
        <vt:lpwstr>mailto:zamowienia@lpnt.pl</vt:lpwstr>
      </vt:variant>
      <vt:variant>
        <vt:lpwstr/>
      </vt:variant>
      <vt:variant>
        <vt:i4>7012388</vt:i4>
      </vt:variant>
      <vt:variant>
        <vt:i4>0</vt:i4>
      </vt:variant>
      <vt:variant>
        <vt:i4>0</vt:i4>
      </vt:variant>
      <vt:variant>
        <vt:i4>5</vt:i4>
      </vt:variant>
      <vt:variant>
        <vt:lpwstr>http://www.lpnt.pl/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Sawulska</dc:creator>
  <cp:keywords/>
  <dc:description/>
  <cp:lastModifiedBy>Agnieszka Piotrowska</cp:lastModifiedBy>
  <cp:revision>7</cp:revision>
  <cp:lastPrinted>2025-10-23T09:36:00Z</cp:lastPrinted>
  <dcterms:created xsi:type="dcterms:W3CDTF">2026-03-27T10:50:00Z</dcterms:created>
  <dcterms:modified xsi:type="dcterms:W3CDTF">2026-03-27T11:42:00Z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0x010100C0A430D10249764CA36F96BF430A6FED</vt:lpwstr>
  </property>
  <property fmtid="{D5CDD505-2E9C-101B-9397-08002B2CF9AE}" pid="3" name="MediaServiceImageTags">
    <vt:lpwstr/>
  </property>
</Properties>
</file>